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BEE0" w14:textId="77777777" w:rsidR="001317D6" w:rsidRPr="00864FE2" w:rsidRDefault="00A8799A" w:rsidP="00864FE2">
      <w:pPr>
        <w:spacing w:after="0" w:line="240" w:lineRule="auto"/>
        <w:jc w:val="center"/>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FEDERLAVAGGI </w:t>
      </w:r>
    </w:p>
    <w:p w14:paraId="54839610" w14:textId="5007DA61" w:rsidR="00A8799A" w:rsidRPr="00864FE2" w:rsidRDefault="00A8799A" w:rsidP="00864FE2">
      <w:pPr>
        <w:spacing w:after="0" w:line="240" w:lineRule="auto"/>
        <w:jc w:val="center"/>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 FEDERAZIONE TRA LE IMPRESE DEL LAVAGGIO</w:t>
      </w:r>
    </w:p>
    <w:p w14:paraId="396A7AEA" w14:textId="656AFD48" w:rsidR="000D1031" w:rsidRPr="00864FE2" w:rsidRDefault="00A8799A" w:rsidP="00864FE2">
      <w:pPr>
        <w:spacing w:after="0" w:line="240" w:lineRule="auto"/>
        <w:jc w:val="center"/>
        <w:rPr>
          <w:rFonts w:ascii="Gill Sans MT" w:hAnsi="Gill Sans MT"/>
          <w:b/>
          <w:bCs/>
          <w:i/>
          <w:iCs/>
          <w:sz w:val="28"/>
          <w:szCs w:val="28"/>
        </w:rPr>
      </w:pPr>
      <w:r w:rsidRPr="00864FE2">
        <w:rPr>
          <w:rFonts w:ascii="Gill Sans MT" w:eastAsia="Times New Roman" w:hAnsi="Gill Sans MT" w:cs="Times New Roman"/>
          <w:b/>
          <w:bCs/>
          <w:sz w:val="28"/>
          <w:szCs w:val="28"/>
          <w:lang w:eastAsia="it-IT"/>
        </w:rPr>
        <w:t xml:space="preserve"> PER L’AUTOTRAZIONE</w:t>
      </w:r>
      <w:r w:rsidRPr="00864FE2">
        <w:rPr>
          <w:rFonts w:ascii="Gill Sans MT" w:eastAsia="Times New Roman" w:hAnsi="Gill Sans MT" w:cs="Times New Roman"/>
          <w:b/>
          <w:bCs/>
          <w:sz w:val="28"/>
          <w:szCs w:val="28"/>
          <w:lang w:eastAsia="it-IT"/>
        </w:rPr>
        <w:br/>
      </w:r>
      <w:r w:rsidR="008B4D00" w:rsidRPr="00864FE2">
        <w:rPr>
          <w:rFonts w:ascii="Gill Sans MT" w:hAnsi="Gill Sans MT"/>
          <w:b/>
          <w:bCs/>
          <w:i/>
          <w:iCs/>
          <w:sz w:val="28"/>
          <w:szCs w:val="28"/>
        </w:rPr>
        <w:t>STATUTO</w:t>
      </w:r>
    </w:p>
    <w:p w14:paraId="706E27BA" w14:textId="77777777" w:rsidR="00E51E61" w:rsidRPr="00864FE2" w:rsidRDefault="00E51E61" w:rsidP="00864FE2">
      <w:pPr>
        <w:spacing w:after="0" w:line="240" w:lineRule="auto"/>
        <w:jc w:val="both"/>
        <w:rPr>
          <w:rFonts w:ascii="Gill Sans MT" w:hAnsi="Gill Sans MT"/>
          <w:b/>
          <w:bCs/>
          <w:sz w:val="28"/>
          <w:szCs w:val="28"/>
        </w:rPr>
        <w:sectPr w:rsidR="00E51E61" w:rsidRPr="00864FE2" w:rsidSect="00B42F95">
          <w:headerReference w:type="default" r:id="rId8"/>
          <w:footerReference w:type="default" r:id="rId9"/>
          <w:pgSz w:w="11906" w:h="16838"/>
          <w:pgMar w:top="1418" w:right="1134" w:bottom="1134" w:left="1134" w:header="709" w:footer="709" w:gutter="0"/>
          <w:cols w:space="708"/>
          <w:docGrid w:linePitch="360"/>
        </w:sectPr>
      </w:pPr>
    </w:p>
    <w:p w14:paraId="095A6C9E" w14:textId="77777777" w:rsidR="00E03E83" w:rsidRPr="00864FE2" w:rsidRDefault="00E03E83" w:rsidP="00864FE2">
      <w:pPr>
        <w:spacing w:after="0" w:line="240" w:lineRule="auto"/>
        <w:jc w:val="both"/>
        <w:rPr>
          <w:rFonts w:ascii="Gill Sans MT" w:eastAsia="Times New Roman" w:hAnsi="Gill Sans MT" w:cs="Times New Roman"/>
          <w:b/>
          <w:bCs/>
          <w:sz w:val="28"/>
          <w:szCs w:val="28"/>
          <w:u w:val="single"/>
          <w:lang w:eastAsia="it-IT"/>
        </w:rPr>
      </w:pPr>
    </w:p>
    <w:p w14:paraId="6A901ED4" w14:textId="43D2CEF5"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b/>
          <w:bCs/>
          <w:sz w:val="28"/>
          <w:szCs w:val="28"/>
          <w:u w:val="single"/>
          <w:lang w:eastAsia="it-IT"/>
        </w:rPr>
        <w:t>INDICE</w:t>
      </w:r>
      <w:r w:rsidRPr="00864FE2">
        <w:rPr>
          <w:rFonts w:ascii="Gill Sans MT" w:eastAsia="Times New Roman" w:hAnsi="Gill Sans MT" w:cs="Times New Roman"/>
          <w:sz w:val="28"/>
          <w:szCs w:val="28"/>
          <w:u w:val="single"/>
          <w:lang w:eastAsia="it-IT"/>
        </w:rPr>
        <w:br/>
      </w:r>
      <w:r w:rsidRPr="00864FE2">
        <w:rPr>
          <w:rFonts w:ascii="Gill Sans MT" w:eastAsia="Times New Roman" w:hAnsi="Gill Sans MT" w:cs="Times New Roman"/>
          <w:sz w:val="28"/>
          <w:szCs w:val="28"/>
          <w:u w:val="single"/>
          <w:lang w:eastAsia="it-IT"/>
        </w:rPr>
        <w:br/>
      </w:r>
      <w:hyperlink r:id="rId10" w:anchor="titolo1" w:history="1">
        <w:r w:rsidRPr="00864FE2">
          <w:rPr>
            <w:rFonts w:ascii="Gill Sans MT" w:eastAsia="Times New Roman" w:hAnsi="Gill Sans MT" w:cs="Times New Roman"/>
            <w:b/>
            <w:bCs/>
            <w:sz w:val="28"/>
            <w:szCs w:val="28"/>
            <w:lang w:eastAsia="it-IT"/>
          </w:rPr>
          <w:t>Titolo I – Costituzione, denominazione e scopi</w:t>
        </w:r>
      </w:hyperlink>
      <w:r w:rsidRPr="00864FE2">
        <w:rPr>
          <w:rFonts w:ascii="Gill Sans MT" w:eastAsia="Times New Roman" w:hAnsi="Gill Sans MT" w:cs="Times New Roman"/>
          <w:sz w:val="28"/>
          <w:szCs w:val="28"/>
          <w:lang w:eastAsia="it-IT"/>
        </w:rPr>
        <w:t xml:space="preserve"> </w:t>
      </w:r>
    </w:p>
    <w:p w14:paraId="35FBA334" w14:textId="77777777" w:rsidR="002A5A60" w:rsidRPr="00864FE2" w:rsidRDefault="00C65C7A" w:rsidP="00864FE2">
      <w:pPr>
        <w:numPr>
          <w:ilvl w:val="0"/>
          <w:numId w:val="1"/>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1" w:anchor="art1" w:history="1">
        <w:r w:rsidR="002A5A60" w:rsidRPr="00864FE2">
          <w:rPr>
            <w:rFonts w:ascii="Gill Sans MT" w:eastAsia="Times New Roman" w:hAnsi="Gill Sans MT" w:cs="Times New Roman"/>
            <w:sz w:val="28"/>
            <w:szCs w:val="28"/>
            <w:lang w:eastAsia="it-IT"/>
          </w:rPr>
          <w:t>Art. 1 Costituzione e denominazione</w:t>
        </w:r>
      </w:hyperlink>
    </w:p>
    <w:p w14:paraId="11B0C2DB" w14:textId="77777777" w:rsidR="002A5A60" w:rsidRPr="00864FE2" w:rsidRDefault="00C65C7A" w:rsidP="00864FE2">
      <w:pPr>
        <w:numPr>
          <w:ilvl w:val="0"/>
          <w:numId w:val="1"/>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2" w:anchor="art2" w:history="1">
        <w:r w:rsidR="002A5A60" w:rsidRPr="00864FE2">
          <w:rPr>
            <w:rFonts w:ascii="Gill Sans MT" w:eastAsia="Times New Roman" w:hAnsi="Gill Sans MT" w:cs="Times New Roman"/>
            <w:sz w:val="28"/>
            <w:szCs w:val="28"/>
            <w:lang w:eastAsia="it-IT"/>
          </w:rPr>
          <w:t>Art. 2 Scopi</w:t>
        </w:r>
      </w:hyperlink>
    </w:p>
    <w:p w14:paraId="63F40628" w14:textId="77777777" w:rsidR="00E51E61" w:rsidRPr="00864FE2" w:rsidRDefault="00E51E61" w:rsidP="00864FE2">
      <w:pPr>
        <w:spacing w:after="0" w:line="240" w:lineRule="auto"/>
        <w:jc w:val="both"/>
        <w:rPr>
          <w:rFonts w:ascii="Gill Sans MT" w:hAnsi="Gill Sans MT"/>
          <w:sz w:val="28"/>
          <w:szCs w:val="28"/>
        </w:rPr>
      </w:pPr>
    </w:p>
    <w:p w14:paraId="4530118B" w14:textId="52BE273C" w:rsidR="002A5A60" w:rsidRPr="00864FE2" w:rsidRDefault="00C65C7A" w:rsidP="00864FE2">
      <w:pPr>
        <w:spacing w:after="0" w:line="240" w:lineRule="auto"/>
        <w:jc w:val="both"/>
        <w:rPr>
          <w:rFonts w:ascii="Gill Sans MT" w:eastAsia="Times New Roman" w:hAnsi="Gill Sans MT" w:cs="Times New Roman"/>
          <w:sz w:val="28"/>
          <w:szCs w:val="28"/>
          <w:lang w:eastAsia="it-IT"/>
        </w:rPr>
      </w:pPr>
      <w:hyperlink r:id="rId13" w:anchor="titolo2" w:history="1">
        <w:r w:rsidR="002A5A60" w:rsidRPr="00864FE2">
          <w:rPr>
            <w:rFonts w:ascii="Gill Sans MT" w:eastAsia="Times New Roman" w:hAnsi="Gill Sans MT" w:cs="Times New Roman"/>
            <w:b/>
            <w:bCs/>
            <w:sz w:val="28"/>
            <w:szCs w:val="28"/>
            <w:lang w:eastAsia="it-IT"/>
          </w:rPr>
          <w:t>Titolo II – I Soci</w:t>
        </w:r>
      </w:hyperlink>
      <w:r w:rsidR="002A5A60" w:rsidRPr="00864FE2">
        <w:rPr>
          <w:rFonts w:ascii="Gill Sans MT" w:eastAsia="Times New Roman" w:hAnsi="Gill Sans MT" w:cs="Times New Roman"/>
          <w:sz w:val="28"/>
          <w:szCs w:val="28"/>
          <w:lang w:eastAsia="it-IT"/>
        </w:rPr>
        <w:t xml:space="preserve"> </w:t>
      </w:r>
    </w:p>
    <w:p w14:paraId="601DCDFF" w14:textId="77777777" w:rsidR="002A5A60" w:rsidRPr="00864FE2" w:rsidRDefault="00C65C7A"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4" w:anchor="art3" w:history="1">
        <w:r w:rsidR="002A5A60" w:rsidRPr="00864FE2">
          <w:rPr>
            <w:rFonts w:ascii="Gill Sans MT" w:eastAsia="Times New Roman" w:hAnsi="Gill Sans MT" w:cs="Times New Roman"/>
            <w:sz w:val="28"/>
            <w:szCs w:val="28"/>
            <w:lang w:eastAsia="it-IT"/>
          </w:rPr>
          <w:t>Art. 3 Perimetro della rappresentanza</w:t>
        </w:r>
      </w:hyperlink>
    </w:p>
    <w:p w14:paraId="72749AEE" w14:textId="77777777" w:rsidR="002A5A60" w:rsidRPr="00864FE2" w:rsidRDefault="00C65C7A"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5" w:anchor="art4" w:history="1">
        <w:r w:rsidR="002A5A60" w:rsidRPr="00864FE2">
          <w:rPr>
            <w:rFonts w:ascii="Gill Sans MT" w:eastAsia="Times New Roman" w:hAnsi="Gill Sans MT" w:cs="Times New Roman"/>
            <w:sz w:val="28"/>
            <w:szCs w:val="28"/>
            <w:lang w:eastAsia="it-IT"/>
          </w:rPr>
          <w:t>Art. 4 Ammissione e durata del rapporto associativo</w:t>
        </w:r>
      </w:hyperlink>
    </w:p>
    <w:p w14:paraId="7E68A0DB" w14:textId="77777777" w:rsidR="002A5A60" w:rsidRPr="00864FE2" w:rsidRDefault="00C65C7A"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6" w:anchor="art5" w:history="1">
        <w:r w:rsidR="002A5A60" w:rsidRPr="00864FE2">
          <w:rPr>
            <w:rFonts w:ascii="Gill Sans MT" w:eastAsia="Times New Roman" w:hAnsi="Gill Sans MT" w:cs="Times New Roman"/>
            <w:sz w:val="28"/>
            <w:szCs w:val="28"/>
            <w:lang w:eastAsia="it-IT"/>
          </w:rPr>
          <w:t>Art. 5 Diritti dei Soci</w:t>
        </w:r>
      </w:hyperlink>
    </w:p>
    <w:p w14:paraId="0EEFF044" w14:textId="77777777" w:rsidR="002A5A60" w:rsidRPr="00864FE2" w:rsidRDefault="00C65C7A"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7" w:anchor="art6" w:history="1">
        <w:r w:rsidR="002A5A60" w:rsidRPr="00864FE2">
          <w:rPr>
            <w:rFonts w:ascii="Gill Sans MT" w:eastAsia="Times New Roman" w:hAnsi="Gill Sans MT" w:cs="Times New Roman"/>
            <w:sz w:val="28"/>
            <w:szCs w:val="28"/>
            <w:lang w:eastAsia="it-IT"/>
          </w:rPr>
          <w:t>Art. 6 Doveri dei Soci</w:t>
        </w:r>
      </w:hyperlink>
    </w:p>
    <w:p w14:paraId="25E11A2D" w14:textId="77777777" w:rsidR="002A5A60" w:rsidRPr="00864FE2" w:rsidRDefault="00C65C7A"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8" w:anchor="art7" w:history="1">
        <w:r w:rsidR="002A5A60" w:rsidRPr="00864FE2">
          <w:rPr>
            <w:rFonts w:ascii="Gill Sans MT" w:eastAsia="Times New Roman" w:hAnsi="Gill Sans MT" w:cs="Times New Roman"/>
            <w:sz w:val="28"/>
            <w:szCs w:val="28"/>
            <w:lang w:eastAsia="it-IT"/>
          </w:rPr>
          <w:t>Art. 7 Sanzioni</w:t>
        </w:r>
      </w:hyperlink>
    </w:p>
    <w:p w14:paraId="47B5F009" w14:textId="77777777" w:rsidR="002A5A60" w:rsidRPr="00864FE2" w:rsidRDefault="00C65C7A"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9" w:anchor="art8" w:history="1">
        <w:r w:rsidR="002A5A60" w:rsidRPr="00864FE2">
          <w:rPr>
            <w:rFonts w:ascii="Gill Sans MT" w:eastAsia="Times New Roman" w:hAnsi="Gill Sans MT" w:cs="Times New Roman"/>
            <w:sz w:val="28"/>
            <w:szCs w:val="28"/>
            <w:lang w:eastAsia="it-IT"/>
          </w:rPr>
          <w:t>Art. 8 Cessazione della condizione di Socio</w:t>
        </w:r>
      </w:hyperlink>
    </w:p>
    <w:p w14:paraId="29C6723F" w14:textId="77777777" w:rsidR="002A5A60" w:rsidRPr="00864FE2" w:rsidRDefault="00C65C7A"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20" w:anchor="art9" w:history="1">
        <w:r w:rsidR="002A5A60" w:rsidRPr="00864FE2">
          <w:rPr>
            <w:rFonts w:ascii="Gill Sans MT" w:eastAsia="Times New Roman" w:hAnsi="Gill Sans MT" w:cs="Times New Roman"/>
            <w:sz w:val="28"/>
            <w:szCs w:val="28"/>
            <w:lang w:eastAsia="it-IT"/>
          </w:rPr>
          <w:t>Art. 9 Contributi associativi</w:t>
        </w:r>
      </w:hyperlink>
    </w:p>
    <w:p w14:paraId="20661435" w14:textId="77777777" w:rsidR="00E51E61" w:rsidRPr="00864FE2" w:rsidRDefault="00E51E61" w:rsidP="00864FE2">
      <w:pPr>
        <w:spacing w:after="0" w:line="240" w:lineRule="auto"/>
        <w:jc w:val="both"/>
        <w:rPr>
          <w:rFonts w:ascii="Gill Sans MT" w:hAnsi="Gill Sans MT"/>
          <w:sz w:val="28"/>
          <w:szCs w:val="28"/>
        </w:rPr>
      </w:pPr>
    </w:p>
    <w:p w14:paraId="3D19A0B8" w14:textId="4102B853" w:rsidR="002A5A60" w:rsidRPr="00864FE2" w:rsidRDefault="00C65C7A" w:rsidP="00864FE2">
      <w:pPr>
        <w:spacing w:after="0" w:line="240" w:lineRule="auto"/>
        <w:jc w:val="both"/>
        <w:rPr>
          <w:rFonts w:ascii="Gill Sans MT" w:eastAsia="Times New Roman" w:hAnsi="Gill Sans MT" w:cs="Times New Roman"/>
          <w:sz w:val="28"/>
          <w:szCs w:val="28"/>
          <w:lang w:eastAsia="it-IT"/>
        </w:rPr>
      </w:pPr>
      <w:hyperlink r:id="rId21" w:anchor="titolo3" w:history="1">
        <w:r w:rsidR="002A5A60" w:rsidRPr="00864FE2">
          <w:rPr>
            <w:rFonts w:ascii="Gill Sans MT" w:eastAsia="Times New Roman" w:hAnsi="Gill Sans MT" w:cs="Times New Roman"/>
            <w:b/>
            <w:bCs/>
            <w:sz w:val="28"/>
            <w:szCs w:val="28"/>
            <w:lang w:eastAsia="it-IT"/>
          </w:rPr>
          <w:t>Titolo III – Gli Organi associativi</w:t>
        </w:r>
      </w:hyperlink>
      <w:r w:rsidR="002A5A60" w:rsidRPr="00864FE2">
        <w:rPr>
          <w:rFonts w:ascii="Gill Sans MT" w:eastAsia="Times New Roman" w:hAnsi="Gill Sans MT" w:cs="Times New Roman"/>
          <w:sz w:val="28"/>
          <w:szCs w:val="28"/>
          <w:lang w:eastAsia="it-IT"/>
        </w:rPr>
        <w:t xml:space="preserve"> </w:t>
      </w:r>
    </w:p>
    <w:p w14:paraId="1B3797C6" w14:textId="77777777" w:rsidR="002A5A60" w:rsidRPr="00864FE2" w:rsidRDefault="00C65C7A"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2" w:anchor="art10" w:history="1">
        <w:r w:rsidR="002A5A60" w:rsidRPr="00864FE2">
          <w:rPr>
            <w:rFonts w:ascii="Gill Sans MT" w:eastAsia="Times New Roman" w:hAnsi="Gill Sans MT" w:cs="Times New Roman"/>
            <w:sz w:val="28"/>
            <w:szCs w:val="28"/>
            <w:lang w:eastAsia="it-IT"/>
          </w:rPr>
          <w:t xml:space="preserve">Art. 10 Organi di </w:t>
        </w:r>
        <w:proofErr w:type="spellStart"/>
        <w:r w:rsidR="002A5A60" w:rsidRPr="00864FE2">
          <w:rPr>
            <w:rFonts w:ascii="Gill Sans MT" w:eastAsia="Times New Roman" w:hAnsi="Gill Sans MT" w:cs="Times New Roman"/>
            <w:sz w:val="28"/>
            <w:szCs w:val="28"/>
            <w:lang w:eastAsia="it-IT"/>
          </w:rPr>
          <w:t>Federlavaggi</w:t>
        </w:r>
        <w:proofErr w:type="spellEnd"/>
      </w:hyperlink>
    </w:p>
    <w:p w14:paraId="3EC6541B" w14:textId="77777777" w:rsidR="002A5A60" w:rsidRPr="00864FE2" w:rsidRDefault="00C65C7A"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3" w:anchor="art11" w:history="1">
        <w:r w:rsidR="002A5A60" w:rsidRPr="00864FE2">
          <w:rPr>
            <w:rFonts w:ascii="Gill Sans MT" w:eastAsia="Times New Roman" w:hAnsi="Gill Sans MT" w:cs="Times New Roman"/>
            <w:sz w:val="28"/>
            <w:szCs w:val="28"/>
            <w:lang w:eastAsia="it-IT"/>
          </w:rPr>
          <w:t>Art. 11 Assemblea dei Soci – attribuzioni</w:t>
        </w:r>
      </w:hyperlink>
    </w:p>
    <w:p w14:paraId="59956D18" w14:textId="77777777" w:rsidR="002A5A60" w:rsidRPr="00864FE2" w:rsidRDefault="00C65C7A"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4" w:anchor="art12" w:history="1">
        <w:r w:rsidR="002A5A60" w:rsidRPr="00864FE2">
          <w:rPr>
            <w:rFonts w:ascii="Gill Sans MT" w:eastAsia="Times New Roman" w:hAnsi="Gill Sans MT" w:cs="Times New Roman"/>
            <w:sz w:val="28"/>
            <w:szCs w:val="28"/>
            <w:lang w:eastAsia="it-IT"/>
          </w:rPr>
          <w:t>Art. 12 Assemblea dei Soci – composizione</w:t>
        </w:r>
      </w:hyperlink>
    </w:p>
    <w:p w14:paraId="54871107" w14:textId="77777777" w:rsidR="002A5A60" w:rsidRPr="00864FE2" w:rsidRDefault="00C65C7A"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5" w:anchor="art13" w:history="1">
        <w:r w:rsidR="002A5A60" w:rsidRPr="00864FE2">
          <w:rPr>
            <w:rFonts w:ascii="Gill Sans MT" w:eastAsia="Times New Roman" w:hAnsi="Gill Sans MT" w:cs="Times New Roman"/>
            <w:sz w:val="28"/>
            <w:szCs w:val="28"/>
            <w:lang w:eastAsia="it-IT"/>
          </w:rPr>
          <w:t>Art. 13 Assemblea dei Soci – riunioni, convocazione, costituzione e deliberazioni</w:t>
        </w:r>
      </w:hyperlink>
    </w:p>
    <w:p w14:paraId="5CA5152E" w14:textId="559548DE" w:rsidR="002A5A60" w:rsidRPr="00864FE2" w:rsidRDefault="00C65C7A"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6" w:anchor="art14" w:history="1">
        <w:r w:rsidR="002A5A60" w:rsidRPr="00864FE2">
          <w:rPr>
            <w:rFonts w:ascii="Gill Sans MT" w:eastAsia="Times New Roman" w:hAnsi="Gill Sans MT" w:cs="Times New Roman"/>
            <w:sz w:val="28"/>
            <w:szCs w:val="28"/>
            <w:lang w:eastAsia="it-IT"/>
          </w:rPr>
          <w:t xml:space="preserve">Art. 14 Consiglio </w:t>
        </w:r>
        <w:r w:rsidR="00630180" w:rsidRPr="00864FE2">
          <w:rPr>
            <w:rFonts w:ascii="Gill Sans MT" w:eastAsia="Times New Roman" w:hAnsi="Gill Sans MT" w:cs="Times New Roman"/>
            <w:sz w:val="28"/>
            <w:szCs w:val="28"/>
            <w:lang w:eastAsia="it-IT"/>
          </w:rPr>
          <w:t xml:space="preserve">di Presidenza </w:t>
        </w:r>
        <w:r w:rsidR="002A5A60" w:rsidRPr="00864FE2">
          <w:rPr>
            <w:rFonts w:ascii="Gill Sans MT" w:eastAsia="Times New Roman" w:hAnsi="Gill Sans MT" w:cs="Times New Roman"/>
            <w:sz w:val="28"/>
            <w:szCs w:val="28"/>
            <w:lang w:eastAsia="it-IT"/>
          </w:rPr>
          <w:t>– attribuzioni</w:t>
        </w:r>
      </w:hyperlink>
    </w:p>
    <w:p w14:paraId="442A652B" w14:textId="47CA6588" w:rsidR="002A5A60" w:rsidRPr="00864FE2" w:rsidRDefault="00C65C7A"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7" w:anchor="art15" w:history="1">
        <w:r w:rsidR="002A5A60" w:rsidRPr="00864FE2">
          <w:rPr>
            <w:rFonts w:ascii="Gill Sans MT" w:eastAsia="Times New Roman" w:hAnsi="Gill Sans MT" w:cs="Times New Roman"/>
            <w:sz w:val="28"/>
            <w:szCs w:val="28"/>
            <w:lang w:eastAsia="it-IT"/>
          </w:rPr>
          <w:t xml:space="preserve">Art. 15 Consiglio </w:t>
        </w:r>
        <w:r w:rsidR="00630180" w:rsidRPr="00864FE2">
          <w:rPr>
            <w:rFonts w:ascii="Gill Sans MT" w:eastAsia="Times New Roman" w:hAnsi="Gill Sans MT" w:cs="Times New Roman"/>
            <w:sz w:val="28"/>
            <w:szCs w:val="28"/>
            <w:lang w:eastAsia="it-IT"/>
          </w:rPr>
          <w:t>di Presidenza</w:t>
        </w:r>
        <w:r w:rsidR="002A5A60" w:rsidRPr="00864FE2">
          <w:rPr>
            <w:rFonts w:ascii="Gill Sans MT" w:eastAsia="Times New Roman" w:hAnsi="Gill Sans MT" w:cs="Times New Roman"/>
            <w:sz w:val="28"/>
            <w:szCs w:val="28"/>
            <w:lang w:eastAsia="it-IT"/>
          </w:rPr>
          <w:t xml:space="preserve"> – composizione</w:t>
        </w:r>
      </w:hyperlink>
    </w:p>
    <w:p w14:paraId="29780C32" w14:textId="7A89AA65" w:rsidR="002A5A60" w:rsidRPr="00864FE2" w:rsidRDefault="00C65C7A"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8" w:anchor="art16" w:history="1">
        <w:r w:rsidR="002A5A60" w:rsidRPr="00864FE2">
          <w:rPr>
            <w:rFonts w:ascii="Gill Sans MT" w:eastAsia="Times New Roman" w:hAnsi="Gill Sans MT" w:cs="Times New Roman"/>
            <w:sz w:val="28"/>
            <w:szCs w:val="28"/>
            <w:lang w:eastAsia="it-IT"/>
          </w:rPr>
          <w:t xml:space="preserve">Art. 16 </w:t>
        </w:r>
        <w:r w:rsidR="001531CB" w:rsidRPr="00864FE2">
          <w:rPr>
            <w:rFonts w:ascii="Gill Sans MT" w:eastAsia="Times New Roman" w:hAnsi="Gill Sans MT" w:cs="Times New Roman"/>
            <w:sz w:val="28"/>
            <w:szCs w:val="28"/>
            <w:lang w:eastAsia="it-IT"/>
          </w:rPr>
          <w:t xml:space="preserve">Consiglio </w:t>
        </w:r>
        <w:r w:rsidR="00630180" w:rsidRPr="00864FE2">
          <w:rPr>
            <w:rFonts w:ascii="Gill Sans MT" w:eastAsia="Times New Roman" w:hAnsi="Gill Sans MT" w:cs="Times New Roman"/>
            <w:sz w:val="28"/>
            <w:szCs w:val="28"/>
            <w:lang w:eastAsia="it-IT"/>
          </w:rPr>
          <w:t>di Presidenza</w:t>
        </w:r>
        <w:r w:rsidR="002A5A60" w:rsidRPr="00864FE2">
          <w:rPr>
            <w:rFonts w:ascii="Gill Sans MT" w:eastAsia="Times New Roman" w:hAnsi="Gill Sans MT" w:cs="Times New Roman"/>
            <w:sz w:val="28"/>
            <w:szCs w:val="28"/>
            <w:lang w:eastAsia="it-IT"/>
          </w:rPr>
          <w:t xml:space="preserve"> – riunioni e deliberazioni</w:t>
        </w:r>
      </w:hyperlink>
    </w:p>
    <w:p w14:paraId="7D78B161" w14:textId="77777777" w:rsidR="002A5A60" w:rsidRPr="00864FE2" w:rsidRDefault="00C65C7A"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9" w:anchor="art17" w:history="1">
        <w:r w:rsidR="002A5A60" w:rsidRPr="00864FE2">
          <w:rPr>
            <w:rFonts w:ascii="Gill Sans MT" w:eastAsia="Times New Roman" w:hAnsi="Gill Sans MT" w:cs="Times New Roman"/>
            <w:sz w:val="28"/>
            <w:szCs w:val="28"/>
            <w:lang w:eastAsia="it-IT"/>
          </w:rPr>
          <w:t>Art. 17 Presidente</w:t>
        </w:r>
      </w:hyperlink>
    </w:p>
    <w:p w14:paraId="1A39C090" w14:textId="7A2D5053" w:rsidR="002A5A60" w:rsidRDefault="00C65C7A"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30" w:anchor="art18" w:history="1">
        <w:r w:rsidR="002A5A60" w:rsidRPr="00864FE2">
          <w:rPr>
            <w:rFonts w:ascii="Gill Sans MT" w:eastAsia="Times New Roman" w:hAnsi="Gill Sans MT" w:cs="Times New Roman"/>
            <w:sz w:val="28"/>
            <w:szCs w:val="28"/>
            <w:lang w:eastAsia="it-IT"/>
          </w:rPr>
          <w:t xml:space="preserve">Art. 18 </w:t>
        </w:r>
        <w:proofErr w:type="gramStart"/>
        <w:r w:rsidR="002A5A60" w:rsidRPr="00864FE2">
          <w:rPr>
            <w:rFonts w:ascii="Gill Sans MT" w:eastAsia="Times New Roman" w:hAnsi="Gill Sans MT" w:cs="Times New Roman"/>
            <w:sz w:val="28"/>
            <w:szCs w:val="28"/>
            <w:lang w:eastAsia="it-IT"/>
          </w:rPr>
          <w:t>Vice Presidente</w:t>
        </w:r>
        <w:proofErr w:type="gramEnd"/>
      </w:hyperlink>
    </w:p>
    <w:p w14:paraId="4BD85204" w14:textId="5B161A49" w:rsidR="005E437D" w:rsidRDefault="005E437D" w:rsidP="005E437D">
      <w:pPr>
        <w:numPr>
          <w:ilvl w:val="0"/>
          <w:numId w:val="3"/>
        </w:numPr>
        <w:spacing w:after="0" w:line="240" w:lineRule="auto"/>
        <w:ind w:left="284" w:hanging="284"/>
        <w:jc w:val="both"/>
        <w:rPr>
          <w:rFonts w:ascii="Gill Sans MT" w:eastAsia="Times New Roman" w:hAnsi="Gill Sans MT" w:cs="Times New Roman"/>
          <w:sz w:val="28"/>
          <w:szCs w:val="28"/>
          <w:lang w:eastAsia="it-IT"/>
        </w:rPr>
      </w:pPr>
      <w:r>
        <w:rPr>
          <w:rFonts w:ascii="Gill Sans MT" w:eastAsia="Times New Roman" w:hAnsi="Gill Sans MT" w:cs="Times New Roman"/>
          <w:sz w:val="28"/>
          <w:szCs w:val="28"/>
          <w:lang w:eastAsia="it-IT"/>
        </w:rPr>
        <w:t>Art. 19 Tesoriere</w:t>
      </w:r>
    </w:p>
    <w:p w14:paraId="191B7F20" w14:textId="6FF9AEF6" w:rsidR="002A5A60" w:rsidRPr="00864FE2" w:rsidRDefault="00C65C7A" w:rsidP="00864FE2">
      <w:pPr>
        <w:numPr>
          <w:ilvl w:val="0"/>
          <w:numId w:val="3"/>
        </w:numPr>
        <w:tabs>
          <w:tab w:val="num" w:pos="284"/>
        </w:tabs>
        <w:spacing w:after="0" w:line="240" w:lineRule="auto"/>
        <w:ind w:left="284" w:hanging="284"/>
        <w:jc w:val="both"/>
        <w:rPr>
          <w:rFonts w:ascii="Gill Sans MT" w:hAnsi="Gill Sans MT"/>
          <w:sz w:val="28"/>
          <w:szCs w:val="28"/>
          <w:u w:val="single"/>
        </w:rPr>
      </w:pPr>
      <w:hyperlink r:id="rId31" w:anchor="art24" w:history="1">
        <w:r w:rsidR="002A5A60" w:rsidRPr="00864FE2">
          <w:rPr>
            <w:rFonts w:ascii="Gill Sans MT" w:eastAsia="Times New Roman" w:hAnsi="Gill Sans MT" w:cs="Times New Roman"/>
            <w:sz w:val="28"/>
            <w:szCs w:val="28"/>
            <w:lang w:eastAsia="it-IT"/>
          </w:rPr>
          <w:t xml:space="preserve">Art. </w:t>
        </w:r>
        <w:r w:rsidR="005E437D">
          <w:rPr>
            <w:rFonts w:ascii="Gill Sans MT" w:eastAsia="Times New Roman" w:hAnsi="Gill Sans MT" w:cs="Times New Roman"/>
            <w:sz w:val="28"/>
            <w:szCs w:val="28"/>
            <w:lang w:eastAsia="it-IT"/>
          </w:rPr>
          <w:t>20</w:t>
        </w:r>
        <w:r w:rsidR="002A5A60" w:rsidRPr="00864FE2">
          <w:rPr>
            <w:rFonts w:ascii="Gill Sans MT" w:eastAsia="Times New Roman" w:hAnsi="Gill Sans MT" w:cs="Times New Roman"/>
            <w:sz w:val="28"/>
            <w:szCs w:val="28"/>
            <w:lang w:eastAsia="it-IT"/>
          </w:rPr>
          <w:t xml:space="preserve"> Probiviri</w:t>
        </w:r>
      </w:hyperlink>
    </w:p>
    <w:p w14:paraId="028E0320" w14:textId="73D8AD71" w:rsidR="002A5A60" w:rsidRDefault="00C65C7A" w:rsidP="00864FE2">
      <w:pPr>
        <w:numPr>
          <w:ilvl w:val="0"/>
          <w:numId w:val="3"/>
        </w:numPr>
        <w:spacing w:after="0" w:line="240" w:lineRule="auto"/>
        <w:ind w:left="284" w:hanging="284"/>
        <w:jc w:val="both"/>
        <w:rPr>
          <w:rFonts w:ascii="Gill Sans MT" w:eastAsia="Times New Roman" w:hAnsi="Gill Sans MT" w:cs="Times New Roman"/>
          <w:sz w:val="28"/>
          <w:szCs w:val="28"/>
          <w:lang w:eastAsia="it-IT"/>
        </w:rPr>
      </w:pPr>
      <w:hyperlink r:id="rId32" w:anchor="art25" w:history="1">
        <w:r w:rsidR="002A5A60" w:rsidRPr="00864FE2">
          <w:rPr>
            <w:rFonts w:ascii="Gill Sans MT" w:eastAsia="Times New Roman" w:hAnsi="Gill Sans MT" w:cs="Times New Roman"/>
            <w:sz w:val="28"/>
            <w:szCs w:val="28"/>
            <w:lang w:eastAsia="it-IT"/>
          </w:rPr>
          <w:t>Art. 2</w:t>
        </w:r>
        <w:r w:rsidR="005E437D">
          <w:rPr>
            <w:rFonts w:ascii="Gill Sans MT" w:eastAsia="Times New Roman" w:hAnsi="Gill Sans MT" w:cs="Times New Roman"/>
            <w:sz w:val="28"/>
            <w:szCs w:val="28"/>
            <w:lang w:eastAsia="it-IT"/>
          </w:rPr>
          <w:t>1</w:t>
        </w:r>
        <w:r w:rsidR="002A5A60" w:rsidRPr="00864FE2">
          <w:rPr>
            <w:rFonts w:ascii="Gill Sans MT" w:eastAsia="Times New Roman" w:hAnsi="Gill Sans MT" w:cs="Times New Roman"/>
            <w:sz w:val="28"/>
            <w:szCs w:val="28"/>
            <w:lang w:eastAsia="it-IT"/>
          </w:rPr>
          <w:t xml:space="preserve"> Collegio dei Revisori contabili</w:t>
        </w:r>
      </w:hyperlink>
    </w:p>
    <w:p w14:paraId="56FE5C7E" w14:textId="77777777" w:rsidR="001A7DFB" w:rsidRPr="00864FE2" w:rsidRDefault="001A7DFB" w:rsidP="001A7DFB">
      <w:pPr>
        <w:spacing w:after="0" w:line="240" w:lineRule="auto"/>
        <w:ind w:left="284"/>
        <w:jc w:val="both"/>
        <w:rPr>
          <w:rFonts w:ascii="Gill Sans MT" w:eastAsia="Times New Roman" w:hAnsi="Gill Sans MT" w:cs="Times New Roman"/>
          <w:sz w:val="28"/>
          <w:szCs w:val="28"/>
          <w:lang w:eastAsia="it-IT"/>
        </w:rPr>
      </w:pPr>
    </w:p>
    <w:p w14:paraId="1D1A9368" w14:textId="5720B4A9" w:rsidR="002A5A60" w:rsidRPr="00864FE2" w:rsidRDefault="00C65C7A" w:rsidP="00864FE2">
      <w:pPr>
        <w:spacing w:after="0" w:line="240" w:lineRule="auto"/>
        <w:jc w:val="both"/>
        <w:rPr>
          <w:rFonts w:ascii="Gill Sans MT" w:eastAsia="Times New Roman" w:hAnsi="Gill Sans MT" w:cs="Times New Roman"/>
          <w:sz w:val="28"/>
          <w:szCs w:val="28"/>
          <w:lang w:eastAsia="it-IT"/>
        </w:rPr>
      </w:pPr>
      <w:hyperlink r:id="rId33" w:anchor="titolo4" w:history="1">
        <w:r w:rsidR="002A5A60" w:rsidRPr="00864FE2">
          <w:rPr>
            <w:rFonts w:ascii="Gill Sans MT" w:eastAsia="Times New Roman" w:hAnsi="Gill Sans MT" w:cs="Times New Roman"/>
            <w:b/>
            <w:bCs/>
            <w:sz w:val="28"/>
            <w:szCs w:val="28"/>
            <w:lang w:eastAsia="it-IT"/>
          </w:rPr>
          <w:t>Titolo IV – Articolazioni interne</w:t>
        </w:r>
      </w:hyperlink>
      <w:r w:rsidR="002A5A60" w:rsidRPr="00864FE2">
        <w:rPr>
          <w:rFonts w:ascii="Gill Sans MT" w:eastAsia="Times New Roman" w:hAnsi="Gill Sans MT" w:cs="Times New Roman"/>
          <w:sz w:val="28"/>
          <w:szCs w:val="28"/>
          <w:lang w:eastAsia="it-IT"/>
        </w:rPr>
        <w:t xml:space="preserve"> </w:t>
      </w:r>
    </w:p>
    <w:p w14:paraId="1F95B9C7" w14:textId="2D82D04D" w:rsidR="002A5A60" w:rsidRDefault="00C65C7A" w:rsidP="00864FE2">
      <w:pPr>
        <w:numPr>
          <w:ilvl w:val="0"/>
          <w:numId w:val="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34" w:anchor="art26" w:history="1">
        <w:r w:rsidR="002A5A60" w:rsidRPr="00864FE2">
          <w:rPr>
            <w:rFonts w:ascii="Gill Sans MT" w:eastAsia="Times New Roman" w:hAnsi="Gill Sans MT" w:cs="Times New Roman"/>
            <w:sz w:val="28"/>
            <w:szCs w:val="28"/>
            <w:lang w:eastAsia="it-IT"/>
          </w:rPr>
          <w:t>Art. 2</w:t>
        </w:r>
        <w:r w:rsidR="008D36DF">
          <w:rPr>
            <w:rFonts w:ascii="Gill Sans MT" w:eastAsia="Times New Roman" w:hAnsi="Gill Sans MT" w:cs="Times New Roman"/>
            <w:sz w:val="28"/>
            <w:szCs w:val="28"/>
            <w:lang w:eastAsia="it-IT"/>
          </w:rPr>
          <w:t>2</w:t>
        </w:r>
        <w:r w:rsidR="002A5A60" w:rsidRPr="00864FE2">
          <w:rPr>
            <w:rFonts w:ascii="Gill Sans MT" w:eastAsia="Times New Roman" w:hAnsi="Gill Sans MT" w:cs="Times New Roman"/>
            <w:sz w:val="28"/>
            <w:szCs w:val="28"/>
            <w:lang w:eastAsia="it-IT"/>
          </w:rPr>
          <w:t xml:space="preserve"> Disposizioni generali sulle cariche</w:t>
        </w:r>
      </w:hyperlink>
    </w:p>
    <w:p w14:paraId="66D6064B" w14:textId="77777777" w:rsidR="001A7DFB" w:rsidRPr="00864FE2" w:rsidRDefault="001A7DFB" w:rsidP="001A7DFB">
      <w:pPr>
        <w:spacing w:after="0" w:line="240" w:lineRule="auto"/>
        <w:ind w:left="284"/>
        <w:jc w:val="both"/>
        <w:rPr>
          <w:rFonts w:ascii="Gill Sans MT" w:eastAsia="Times New Roman" w:hAnsi="Gill Sans MT" w:cs="Times New Roman"/>
          <w:sz w:val="28"/>
          <w:szCs w:val="28"/>
          <w:lang w:eastAsia="it-IT"/>
        </w:rPr>
      </w:pPr>
    </w:p>
    <w:p w14:paraId="4E04CC3A" w14:textId="77777777" w:rsidR="002A5A60" w:rsidRPr="00864FE2" w:rsidRDefault="00C65C7A" w:rsidP="00864FE2">
      <w:pPr>
        <w:spacing w:after="0" w:line="240" w:lineRule="auto"/>
        <w:jc w:val="both"/>
        <w:rPr>
          <w:rFonts w:ascii="Gill Sans MT" w:eastAsia="Times New Roman" w:hAnsi="Gill Sans MT" w:cs="Times New Roman"/>
          <w:sz w:val="28"/>
          <w:szCs w:val="28"/>
          <w:lang w:eastAsia="it-IT"/>
        </w:rPr>
      </w:pPr>
      <w:hyperlink r:id="rId35" w:anchor="titolo5" w:history="1">
        <w:r w:rsidR="002A5A60" w:rsidRPr="00864FE2">
          <w:rPr>
            <w:rFonts w:ascii="Gill Sans MT" w:eastAsia="Times New Roman" w:hAnsi="Gill Sans MT" w:cs="Times New Roman"/>
            <w:b/>
            <w:bCs/>
            <w:sz w:val="28"/>
            <w:szCs w:val="28"/>
            <w:lang w:eastAsia="it-IT"/>
          </w:rPr>
          <w:t>Titolo V – Fondo comune e bilanci</w:t>
        </w:r>
      </w:hyperlink>
      <w:r w:rsidR="002A5A60" w:rsidRPr="00864FE2">
        <w:rPr>
          <w:rFonts w:ascii="Gill Sans MT" w:eastAsia="Times New Roman" w:hAnsi="Gill Sans MT" w:cs="Times New Roman"/>
          <w:sz w:val="28"/>
          <w:szCs w:val="28"/>
          <w:lang w:eastAsia="it-IT"/>
        </w:rPr>
        <w:t xml:space="preserve"> </w:t>
      </w:r>
    </w:p>
    <w:p w14:paraId="291BAB1B" w14:textId="0DF72728" w:rsidR="002A5A60" w:rsidRPr="00864FE2" w:rsidRDefault="00C65C7A" w:rsidP="00864FE2">
      <w:pPr>
        <w:numPr>
          <w:ilvl w:val="0"/>
          <w:numId w:val="5"/>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36" w:anchor="art27" w:history="1">
        <w:r w:rsidR="002A5A60" w:rsidRPr="00864FE2">
          <w:rPr>
            <w:rFonts w:ascii="Gill Sans MT" w:eastAsia="Times New Roman" w:hAnsi="Gill Sans MT" w:cs="Times New Roman"/>
            <w:sz w:val="28"/>
            <w:szCs w:val="28"/>
            <w:lang w:eastAsia="it-IT"/>
          </w:rPr>
          <w:t>Art. 2</w:t>
        </w:r>
        <w:r w:rsidR="008D36DF">
          <w:rPr>
            <w:rFonts w:ascii="Gill Sans MT" w:eastAsia="Times New Roman" w:hAnsi="Gill Sans MT" w:cs="Times New Roman"/>
            <w:sz w:val="28"/>
            <w:szCs w:val="28"/>
            <w:lang w:eastAsia="it-IT"/>
          </w:rPr>
          <w:t>3</w:t>
        </w:r>
        <w:r w:rsidR="002A5A60" w:rsidRPr="00864FE2">
          <w:rPr>
            <w:rFonts w:ascii="Gill Sans MT" w:eastAsia="Times New Roman" w:hAnsi="Gill Sans MT" w:cs="Times New Roman"/>
            <w:sz w:val="28"/>
            <w:szCs w:val="28"/>
            <w:lang w:eastAsia="it-IT"/>
          </w:rPr>
          <w:t xml:space="preserve"> Fondo comune</w:t>
        </w:r>
      </w:hyperlink>
    </w:p>
    <w:p w14:paraId="25800313" w14:textId="3F10E7EB" w:rsidR="002A5A60" w:rsidRPr="00864FE2" w:rsidRDefault="00C65C7A" w:rsidP="00864FE2">
      <w:pPr>
        <w:numPr>
          <w:ilvl w:val="0"/>
          <w:numId w:val="5"/>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37" w:anchor="art28" w:history="1">
        <w:r w:rsidR="002A5A60" w:rsidRPr="00864FE2">
          <w:rPr>
            <w:rFonts w:ascii="Gill Sans MT" w:eastAsia="Times New Roman" w:hAnsi="Gill Sans MT" w:cs="Times New Roman"/>
            <w:sz w:val="28"/>
            <w:szCs w:val="28"/>
            <w:lang w:eastAsia="it-IT"/>
          </w:rPr>
          <w:t xml:space="preserve">Art. </w:t>
        </w:r>
        <w:r w:rsidR="001531CB" w:rsidRPr="00864FE2">
          <w:rPr>
            <w:rFonts w:ascii="Gill Sans MT" w:eastAsia="Times New Roman" w:hAnsi="Gill Sans MT" w:cs="Times New Roman"/>
            <w:sz w:val="28"/>
            <w:szCs w:val="28"/>
            <w:lang w:eastAsia="it-IT"/>
          </w:rPr>
          <w:t>2</w:t>
        </w:r>
        <w:r w:rsidR="008D36DF">
          <w:rPr>
            <w:rFonts w:ascii="Gill Sans MT" w:eastAsia="Times New Roman" w:hAnsi="Gill Sans MT" w:cs="Times New Roman"/>
            <w:sz w:val="28"/>
            <w:szCs w:val="28"/>
            <w:lang w:eastAsia="it-IT"/>
          </w:rPr>
          <w:t>4</w:t>
        </w:r>
        <w:r w:rsidR="002A5A60" w:rsidRPr="00864FE2">
          <w:rPr>
            <w:rFonts w:ascii="Gill Sans MT" w:eastAsia="Times New Roman" w:hAnsi="Gill Sans MT" w:cs="Times New Roman"/>
            <w:sz w:val="28"/>
            <w:szCs w:val="28"/>
            <w:lang w:eastAsia="it-IT"/>
          </w:rPr>
          <w:t xml:space="preserve"> Esercizio sociale e bilanci</w:t>
        </w:r>
      </w:hyperlink>
    </w:p>
    <w:p w14:paraId="0D7A6B9E" w14:textId="1B0B56AE" w:rsidR="001531CB" w:rsidRPr="00864FE2" w:rsidRDefault="001531CB" w:rsidP="00864FE2">
      <w:pPr>
        <w:spacing w:after="0" w:line="240" w:lineRule="auto"/>
        <w:rPr>
          <w:sz w:val="28"/>
          <w:szCs w:val="28"/>
        </w:rPr>
      </w:pPr>
    </w:p>
    <w:p w14:paraId="3B02C8B1" w14:textId="057C52A0" w:rsidR="002A5A60" w:rsidRPr="00864FE2" w:rsidRDefault="00C65C7A" w:rsidP="00864FE2">
      <w:pPr>
        <w:spacing w:after="0" w:line="240" w:lineRule="auto"/>
        <w:jc w:val="both"/>
        <w:rPr>
          <w:rFonts w:ascii="Gill Sans MT" w:eastAsia="Times New Roman" w:hAnsi="Gill Sans MT" w:cs="Times New Roman"/>
          <w:sz w:val="28"/>
          <w:szCs w:val="28"/>
          <w:lang w:eastAsia="it-IT"/>
        </w:rPr>
      </w:pPr>
      <w:hyperlink r:id="rId38" w:anchor="titolo6" w:history="1">
        <w:r w:rsidR="002A5A60" w:rsidRPr="00864FE2">
          <w:rPr>
            <w:rFonts w:ascii="Gill Sans MT" w:eastAsia="Times New Roman" w:hAnsi="Gill Sans MT" w:cs="Times New Roman"/>
            <w:b/>
            <w:bCs/>
            <w:sz w:val="28"/>
            <w:szCs w:val="28"/>
            <w:lang w:eastAsia="it-IT"/>
          </w:rPr>
          <w:t>Titolo VI – Modificazioni dello Statuto e scioglimento dell’Associazione</w:t>
        </w:r>
      </w:hyperlink>
      <w:r w:rsidR="002A5A60" w:rsidRPr="00864FE2">
        <w:rPr>
          <w:rFonts w:ascii="Gill Sans MT" w:eastAsia="Times New Roman" w:hAnsi="Gill Sans MT" w:cs="Times New Roman"/>
          <w:sz w:val="28"/>
          <w:szCs w:val="28"/>
          <w:lang w:eastAsia="it-IT"/>
        </w:rPr>
        <w:t xml:space="preserve"> </w:t>
      </w:r>
    </w:p>
    <w:p w14:paraId="74DA1181" w14:textId="7288DBD3" w:rsidR="002A5A60" w:rsidRPr="00864FE2" w:rsidRDefault="00C65C7A" w:rsidP="00864FE2">
      <w:pPr>
        <w:numPr>
          <w:ilvl w:val="0"/>
          <w:numId w:val="6"/>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39" w:anchor="art29" w:history="1">
        <w:r w:rsidR="002A5A60" w:rsidRPr="00864FE2">
          <w:rPr>
            <w:rFonts w:ascii="Gill Sans MT" w:eastAsia="Times New Roman" w:hAnsi="Gill Sans MT" w:cs="Times New Roman"/>
            <w:sz w:val="28"/>
            <w:szCs w:val="28"/>
            <w:lang w:eastAsia="it-IT"/>
          </w:rPr>
          <w:t>Art. 2</w:t>
        </w:r>
        <w:r w:rsidR="008D36DF">
          <w:rPr>
            <w:rFonts w:ascii="Gill Sans MT" w:eastAsia="Times New Roman" w:hAnsi="Gill Sans MT" w:cs="Times New Roman"/>
            <w:sz w:val="28"/>
            <w:szCs w:val="28"/>
            <w:lang w:eastAsia="it-IT"/>
          </w:rPr>
          <w:t>5</w:t>
        </w:r>
        <w:r w:rsidR="002A5A60" w:rsidRPr="00864FE2">
          <w:rPr>
            <w:rFonts w:ascii="Gill Sans MT" w:eastAsia="Times New Roman" w:hAnsi="Gill Sans MT" w:cs="Times New Roman"/>
            <w:sz w:val="28"/>
            <w:szCs w:val="28"/>
            <w:lang w:eastAsia="it-IT"/>
          </w:rPr>
          <w:t xml:space="preserve"> Modificazioni statutarie</w:t>
        </w:r>
      </w:hyperlink>
    </w:p>
    <w:p w14:paraId="6CDE6E95" w14:textId="75F9FC4D" w:rsidR="002A5A60" w:rsidRPr="00864FE2" w:rsidRDefault="00C65C7A" w:rsidP="00864FE2">
      <w:pPr>
        <w:numPr>
          <w:ilvl w:val="0"/>
          <w:numId w:val="6"/>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40" w:anchor="art30" w:history="1">
        <w:r w:rsidR="002A5A60" w:rsidRPr="00864FE2">
          <w:rPr>
            <w:rFonts w:ascii="Gill Sans MT" w:eastAsia="Times New Roman" w:hAnsi="Gill Sans MT" w:cs="Times New Roman"/>
            <w:sz w:val="28"/>
            <w:szCs w:val="28"/>
            <w:lang w:eastAsia="it-IT"/>
          </w:rPr>
          <w:t xml:space="preserve">Art. </w:t>
        </w:r>
        <w:r w:rsidR="001531CB" w:rsidRPr="00864FE2">
          <w:rPr>
            <w:rFonts w:ascii="Gill Sans MT" w:eastAsia="Times New Roman" w:hAnsi="Gill Sans MT" w:cs="Times New Roman"/>
            <w:sz w:val="28"/>
            <w:szCs w:val="28"/>
            <w:lang w:eastAsia="it-IT"/>
          </w:rPr>
          <w:t>2</w:t>
        </w:r>
        <w:r w:rsidR="008D36DF">
          <w:rPr>
            <w:rFonts w:ascii="Gill Sans MT" w:eastAsia="Times New Roman" w:hAnsi="Gill Sans MT" w:cs="Times New Roman"/>
            <w:sz w:val="28"/>
            <w:szCs w:val="28"/>
            <w:lang w:eastAsia="it-IT"/>
          </w:rPr>
          <w:t>6</w:t>
        </w:r>
        <w:r w:rsidR="002A5A60" w:rsidRPr="00864FE2">
          <w:rPr>
            <w:rFonts w:ascii="Gill Sans MT" w:eastAsia="Times New Roman" w:hAnsi="Gill Sans MT" w:cs="Times New Roman"/>
            <w:sz w:val="28"/>
            <w:szCs w:val="28"/>
            <w:lang w:eastAsia="it-IT"/>
          </w:rPr>
          <w:t xml:space="preserve"> Scioglimento dell’Associazione</w:t>
        </w:r>
      </w:hyperlink>
    </w:p>
    <w:p w14:paraId="6A2E92E4" w14:textId="17C62706" w:rsidR="001531CB" w:rsidRPr="00864FE2" w:rsidRDefault="001531CB" w:rsidP="00864FE2">
      <w:pPr>
        <w:spacing w:after="0" w:line="240" w:lineRule="auto"/>
        <w:ind w:left="284"/>
        <w:jc w:val="both"/>
        <w:rPr>
          <w:rFonts w:ascii="Gill Sans MT" w:eastAsia="Times New Roman" w:hAnsi="Gill Sans MT" w:cs="Times New Roman"/>
          <w:sz w:val="28"/>
          <w:szCs w:val="28"/>
          <w:lang w:eastAsia="it-IT"/>
        </w:rPr>
      </w:pPr>
    </w:p>
    <w:p w14:paraId="27D3BDC4" w14:textId="649B12D5" w:rsidR="001531CB" w:rsidRPr="00864FE2" w:rsidRDefault="001531CB"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Titolo VII – Norme generali</w:t>
      </w:r>
    </w:p>
    <w:p w14:paraId="3D5E2198" w14:textId="4CC6A2EB" w:rsidR="001531CB" w:rsidRPr="00864FE2" w:rsidRDefault="001531CB" w:rsidP="00864FE2">
      <w:pPr>
        <w:numPr>
          <w:ilvl w:val="0"/>
          <w:numId w:val="6"/>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Art. 2</w:t>
      </w:r>
      <w:r w:rsidR="008D36DF">
        <w:rPr>
          <w:rFonts w:ascii="Gill Sans MT" w:eastAsia="Times New Roman" w:hAnsi="Gill Sans MT" w:cs="Times New Roman"/>
          <w:sz w:val="28"/>
          <w:szCs w:val="28"/>
          <w:lang w:eastAsia="it-IT"/>
        </w:rPr>
        <w:t>7</w:t>
      </w:r>
      <w:r w:rsidRPr="00864FE2">
        <w:rPr>
          <w:rFonts w:ascii="Gill Sans MT" w:eastAsia="Times New Roman" w:hAnsi="Gill Sans MT" w:cs="Times New Roman"/>
          <w:sz w:val="28"/>
          <w:szCs w:val="28"/>
          <w:lang w:eastAsia="it-IT"/>
        </w:rPr>
        <w:t xml:space="preserve"> – Modalità di partecipazione alle riunioni e modalità di voto</w:t>
      </w:r>
    </w:p>
    <w:p w14:paraId="713B0F71" w14:textId="77777777" w:rsidR="001531CB" w:rsidRPr="00864FE2" w:rsidRDefault="001531CB" w:rsidP="00864FE2">
      <w:pPr>
        <w:tabs>
          <w:tab w:val="num" w:pos="284"/>
        </w:tabs>
        <w:spacing w:after="0" w:line="240" w:lineRule="auto"/>
        <w:jc w:val="both"/>
        <w:rPr>
          <w:rFonts w:ascii="Gill Sans MT" w:eastAsia="Times New Roman" w:hAnsi="Gill Sans MT" w:cs="Times New Roman"/>
          <w:b/>
          <w:bCs/>
          <w:sz w:val="28"/>
          <w:szCs w:val="28"/>
          <w:lang w:eastAsia="it-IT"/>
        </w:rPr>
      </w:pPr>
    </w:p>
    <w:p w14:paraId="750AF728" w14:textId="76AD4B9F" w:rsidR="001531CB" w:rsidRPr="00864FE2" w:rsidRDefault="001531CB" w:rsidP="00864FE2">
      <w:pPr>
        <w:tabs>
          <w:tab w:val="num" w:pos="284"/>
        </w:tabs>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Norma transitoria</w:t>
      </w:r>
    </w:p>
    <w:p w14:paraId="287F8981" w14:textId="77777777" w:rsidR="001531CB" w:rsidRPr="00864FE2" w:rsidRDefault="001531CB" w:rsidP="00864FE2">
      <w:pPr>
        <w:spacing w:after="0" w:line="240" w:lineRule="auto"/>
        <w:jc w:val="both"/>
        <w:rPr>
          <w:rFonts w:ascii="Gill Sans MT" w:eastAsia="Times New Roman" w:hAnsi="Gill Sans MT" w:cs="Times New Roman"/>
          <w:b/>
          <w:bCs/>
          <w:sz w:val="28"/>
          <w:szCs w:val="28"/>
          <w:u w:val="single"/>
          <w:lang w:eastAsia="it-IT"/>
        </w:rPr>
      </w:pPr>
    </w:p>
    <w:p w14:paraId="1FE58959" w14:textId="77777777" w:rsidR="00E03E83" w:rsidRPr="00864FE2" w:rsidRDefault="00E03E83" w:rsidP="00864FE2">
      <w:pPr>
        <w:spacing w:after="0" w:line="240" w:lineRule="auto"/>
        <w:rPr>
          <w:rFonts w:ascii="Gill Sans MT" w:eastAsia="Times New Roman" w:hAnsi="Gill Sans MT" w:cs="Times New Roman"/>
          <w:b/>
          <w:bCs/>
          <w:sz w:val="28"/>
          <w:szCs w:val="28"/>
          <w:u w:val="single"/>
          <w:lang w:eastAsia="it-IT"/>
        </w:rPr>
      </w:pPr>
      <w:r w:rsidRPr="00864FE2">
        <w:rPr>
          <w:rFonts w:ascii="Gill Sans MT" w:eastAsia="Times New Roman" w:hAnsi="Gill Sans MT" w:cs="Times New Roman"/>
          <w:b/>
          <w:bCs/>
          <w:sz w:val="28"/>
          <w:szCs w:val="28"/>
          <w:u w:val="single"/>
          <w:lang w:eastAsia="it-IT"/>
        </w:rPr>
        <w:br w:type="page"/>
      </w:r>
    </w:p>
    <w:p w14:paraId="58A944D6" w14:textId="0572CB15" w:rsidR="00630180" w:rsidRPr="00864FE2" w:rsidRDefault="00630180" w:rsidP="00864FE2">
      <w:pPr>
        <w:spacing w:after="0" w:line="240" w:lineRule="auto"/>
        <w:jc w:val="both"/>
        <w:rPr>
          <w:rFonts w:ascii="Gill Sans MT" w:eastAsia="Times New Roman" w:hAnsi="Gill Sans MT" w:cs="Times New Roman"/>
          <w:b/>
          <w:bCs/>
          <w:sz w:val="28"/>
          <w:szCs w:val="28"/>
          <w:u w:val="single"/>
          <w:lang w:eastAsia="it-IT"/>
        </w:rPr>
      </w:pPr>
      <w:r w:rsidRPr="00864FE2">
        <w:rPr>
          <w:rFonts w:ascii="Gill Sans MT" w:eastAsia="Times New Roman" w:hAnsi="Gill Sans MT" w:cs="Times New Roman"/>
          <w:b/>
          <w:bCs/>
          <w:sz w:val="28"/>
          <w:szCs w:val="28"/>
          <w:u w:val="single"/>
          <w:lang w:eastAsia="it-IT"/>
        </w:rPr>
        <w:lastRenderedPageBreak/>
        <w:t>TITOLO I</w:t>
      </w:r>
    </w:p>
    <w:p w14:paraId="0A129E0D" w14:textId="77777777" w:rsidR="00E03E83" w:rsidRPr="00864FE2" w:rsidRDefault="0063018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COSTITUZIONE, DENOMINAZIONE E SCOPI</w:t>
      </w:r>
    </w:p>
    <w:p w14:paraId="4BB2BE8D" w14:textId="77777777" w:rsidR="00E03E83" w:rsidRPr="00864FE2" w:rsidRDefault="0063018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sz w:val="28"/>
          <w:szCs w:val="28"/>
          <w:lang w:eastAsia="it-IT"/>
        </w:rPr>
        <w:br/>
      </w:r>
      <w:r w:rsidRPr="00864FE2">
        <w:rPr>
          <w:rFonts w:ascii="Gill Sans MT" w:eastAsia="Times New Roman" w:hAnsi="Gill Sans MT" w:cs="Times New Roman"/>
          <w:b/>
          <w:bCs/>
          <w:sz w:val="28"/>
          <w:szCs w:val="28"/>
          <w:lang w:eastAsia="it-IT"/>
        </w:rPr>
        <w:t>Art. 1 – Costituzione e denominazione</w:t>
      </w:r>
    </w:p>
    <w:p w14:paraId="64815683" w14:textId="77777777" w:rsidR="00E03E83" w:rsidRPr="00864FE2" w:rsidRDefault="0063018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Tra le Imprese esercenti, in Italia, l’industria del lavaggio per l’autotrazione, è costituita, con durata illimitata, l’Associazione denominata “FEDERLAVAGGI – FEDERAZIONE TRA LE IMPRESE DEL LAVAGGIO PER L’AUTOTRAZIONE”.</w:t>
      </w:r>
    </w:p>
    <w:p w14:paraId="70C2983C" w14:textId="5E909FC7" w:rsidR="00630180" w:rsidRPr="00864FE2" w:rsidRDefault="00630180" w:rsidP="002F6346">
      <w:pPr>
        <w:spacing w:after="0" w:line="240" w:lineRule="auto"/>
        <w:jc w:val="both"/>
        <w:rPr>
          <w:rFonts w:ascii="Gill Sans MT" w:eastAsia="Times New Roman" w:hAnsi="Gill Sans MT" w:cs="Times New Roman"/>
          <w:sz w:val="28"/>
          <w:szCs w:val="28"/>
          <w:lang w:eastAsia="it-IT"/>
        </w:rPr>
      </w:pP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con sede legale in </w:t>
      </w:r>
      <w:r w:rsidR="002F6346" w:rsidRPr="002F6346">
        <w:rPr>
          <w:rFonts w:ascii="Gill Sans MT" w:eastAsia="Times New Roman" w:hAnsi="Gill Sans MT" w:cs="Times New Roman"/>
          <w:sz w:val="28"/>
          <w:szCs w:val="28"/>
          <w:lang w:eastAsia="it-IT"/>
        </w:rPr>
        <w:t>Via Anastasio II n.80</w:t>
      </w:r>
      <w:r w:rsidR="002F6346">
        <w:rPr>
          <w:rFonts w:ascii="Gill Sans MT" w:eastAsia="Times New Roman" w:hAnsi="Gill Sans MT" w:cs="Times New Roman"/>
          <w:sz w:val="28"/>
          <w:szCs w:val="28"/>
          <w:lang w:eastAsia="it-IT"/>
        </w:rPr>
        <w:t xml:space="preserve">, </w:t>
      </w:r>
      <w:r w:rsidR="002F6346" w:rsidRPr="002F6346">
        <w:rPr>
          <w:rFonts w:ascii="Gill Sans MT" w:eastAsia="Times New Roman" w:hAnsi="Gill Sans MT" w:cs="Times New Roman"/>
          <w:sz w:val="28"/>
          <w:szCs w:val="28"/>
          <w:lang w:eastAsia="it-IT"/>
        </w:rPr>
        <w:t>00165 Roma</w:t>
      </w:r>
      <w:r w:rsidRPr="00864FE2">
        <w:rPr>
          <w:rFonts w:ascii="Gill Sans MT" w:eastAsia="Times New Roman" w:hAnsi="Gill Sans MT" w:cs="Times New Roman"/>
          <w:sz w:val="28"/>
          <w:szCs w:val="28"/>
          <w:lang w:eastAsia="it-IT"/>
        </w:rPr>
        <w:t>.</w:t>
      </w:r>
    </w:p>
    <w:p w14:paraId="5D636A00" w14:textId="38DFD147" w:rsidR="00694F6C" w:rsidRDefault="00694F6C"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Su delibera del Consiglio di Presidenza,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può aderire ad Organizzazioni ed Enti nazionali, comunitari ed internazionali e può costituire, stabilendone organizzazione e compiti, delegazioni o uffici staccati sia in Italia che all’estero.</w:t>
      </w:r>
    </w:p>
    <w:p w14:paraId="7D6C53A0" w14:textId="77777777" w:rsidR="001A7DFB" w:rsidRPr="00864FE2" w:rsidRDefault="001A7DFB" w:rsidP="00864FE2">
      <w:pPr>
        <w:spacing w:after="0" w:line="240" w:lineRule="auto"/>
        <w:jc w:val="both"/>
        <w:rPr>
          <w:rFonts w:ascii="Gill Sans MT" w:eastAsia="Times New Roman" w:hAnsi="Gill Sans MT" w:cs="Times New Roman"/>
          <w:sz w:val="28"/>
          <w:szCs w:val="28"/>
          <w:lang w:eastAsia="it-IT"/>
        </w:rPr>
      </w:pPr>
    </w:p>
    <w:p w14:paraId="446EE4F0" w14:textId="77777777" w:rsidR="00A8799A"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b/>
          <w:bCs/>
          <w:sz w:val="28"/>
          <w:szCs w:val="28"/>
          <w:lang w:eastAsia="it-IT"/>
        </w:rPr>
        <w:t>Art. 2 - Scopi</w:t>
      </w:r>
      <w:r w:rsidRPr="00864FE2">
        <w:rPr>
          <w:rFonts w:ascii="Gill Sans MT" w:eastAsia="Times New Roman" w:hAnsi="Gill Sans MT" w:cs="Times New Roman"/>
          <w:sz w:val="28"/>
          <w:szCs w:val="28"/>
          <w:lang w:eastAsia="it-IT"/>
        </w:rPr>
        <w:t xml:space="preserve"> </w:t>
      </w:r>
    </w:p>
    <w:p w14:paraId="3BCC9BB5" w14:textId="3AA76F8A" w:rsidR="00A8799A" w:rsidRPr="00864FE2" w:rsidRDefault="002A5A60" w:rsidP="00864FE2">
      <w:pPr>
        <w:spacing w:after="0" w:line="240" w:lineRule="auto"/>
        <w:jc w:val="both"/>
        <w:rPr>
          <w:rFonts w:ascii="Gill Sans MT" w:eastAsia="Times New Roman" w:hAnsi="Gill Sans MT" w:cs="Times New Roman"/>
          <w:sz w:val="28"/>
          <w:szCs w:val="28"/>
          <w:lang w:eastAsia="it-IT"/>
        </w:rPr>
      </w:pP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apolitica e senza fini di lucro, ha lo scopo di promuovere, da sola od in collaborazione con altri enti, tutte le iniziative che nel campo economico, finanziario, tecnico e scientifico, possano giovare al comparto del lavaggio auto.</w:t>
      </w:r>
    </w:p>
    <w:p w14:paraId="662BB315" w14:textId="337E4320"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In particolare,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si propone di: </w:t>
      </w:r>
    </w:p>
    <w:p w14:paraId="3582142E"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rappresentare le Imprese associate negli Enti e nelle Associazioni, nazionali ed internazionali, di interesse per il comparto del lavaggio auto;</w:t>
      </w:r>
    </w:p>
    <w:p w14:paraId="5A4D0399"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promuovere, tra le Imprese associate, consultazioni, studi e ricerche di mercato per raggiungere obiettivi di carattere tecnico, economico e finanziario di interesse del settore, al fine di tutelarne l’attività industriale e promuoverne l’immagine;</w:t>
      </w:r>
    </w:p>
    <w:p w14:paraId="578FEB15"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curare e sviluppare i rapporti con le altre Associazioni nazionali ed estere per migliorare le rispettive conoscenze e per sviluppare le possibili sinergie ai fini di una promozione, anche internazionale, del settore;</w:t>
      </w:r>
    </w:p>
    <w:p w14:paraId="473A710D"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fornire ogni supporto alle Aziende associate per ogni intervento anche al fine dell’applicazione di norme nazionali, internazionali e comunitarie di interesse delle Aziende stesse;</w:t>
      </w:r>
    </w:p>
    <w:p w14:paraId="2C5BD4E3" w14:textId="776A8F90" w:rsidR="002A5A60" w:rsidRPr="00864FE2" w:rsidRDefault="002A5A60" w:rsidP="00864FE2">
      <w:pPr>
        <w:pStyle w:val="Paragrafoelenco"/>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definire specifiche linee guida del comparto del lavaggio auto, finalizzate al suo innalzamento</w:t>
      </w:r>
      <w:r w:rsidR="00D64E79" w:rsidRPr="00864FE2">
        <w:rPr>
          <w:rFonts w:ascii="Gill Sans MT" w:eastAsia="Times New Roman" w:hAnsi="Gill Sans MT" w:cs="Times New Roman"/>
          <w:sz w:val="28"/>
          <w:szCs w:val="28"/>
          <w:lang w:eastAsia="it-IT"/>
        </w:rPr>
        <w:t xml:space="preserve"> </w:t>
      </w:r>
      <w:r w:rsidRPr="00864FE2">
        <w:rPr>
          <w:rFonts w:ascii="Gill Sans MT" w:eastAsia="Times New Roman" w:hAnsi="Gill Sans MT" w:cs="Times New Roman"/>
          <w:sz w:val="28"/>
          <w:szCs w:val="28"/>
          <w:lang w:eastAsia="it-IT"/>
        </w:rPr>
        <w:t>tramite il rispetto di standard qualitativi, ambientali, di sicurezza ed etici</w:t>
      </w:r>
      <w:r w:rsidR="00D93F21">
        <w:rPr>
          <w:rFonts w:ascii="Gill Sans MT" w:eastAsia="Times New Roman" w:hAnsi="Gill Sans MT" w:cs="Times New Roman"/>
          <w:sz w:val="28"/>
          <w:szCs w:val="28"/>
          <w:lang w:eastAsia="it-IT"/>
        </w:rPr>
        <w:t>;</w:t>
      </w:r>
    </w:p>
    <w:p w14:paraId="5A02D0C5"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favorire la conoscenza e la maggior diffusione dei prodotti della filiera del lavaggio auto, facendosi anche promotrice di fiere, esposizioni e convegni, sia in Italia che all’estero, e facilitando la partecipazione ad essi delle Imprese associate;</w:t>
      </w:r>
    </w:p>
    <w:p w14:paraId="390FFA45"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erogare formazione professionale agli operatori del settore, al fine di elevare costantemente il livello del servizio da loro offerto al grande pubblico.</w:t>
      </w:r>
    </w:p>
    <w:p w14:paraId="4DBD15CC" w14:textId="77777777" w:rsidR="00D64E79" w:rsidRPr="00864FE2" w:rsidRDefault="002A5A60" w:rsidP="00864FE2">
      <w:pPr>
        <w:spacing w:after="0" w:line="240" w:lineRule="auto"/>
        <w:jc w:val="both"/>
        <w:rPr>
          <w:rFonts w:ascii="Gill Sans MT" w:eastAsia="Times New Roman" w:hAnsi="Gill Sans MT" w:cs="Times New Roman"/>
          <w:sz w:val="28"/>
          <w:szCs w:val="28"/>
          <w:u w:val="single"/>
          <w:lang w:eastAsia="it-IT"/>
        </w:rPr>
      </w:pPr>
      <w:r w:rsidRPr="00864FE2">
        <w:rPr>
          <w:rFonts w:ascii="Gill Sans MT" w:eastAsia="Times New Roman" w:hAnsi="Gill Sans MT" w:cs="Times New Roman"/>
          <w:sz w:val="28"/>
          <w:szCs w:val="28"/>
          <w:lang w:eastAsia="it-IT"/>
        </w:rPr>
        <w:br/>
      </w:r>
      <w:r w:rsidRPr="00864FE2">
        <w:rPr>
          <w:rFonts w:ascii="Gill Sans MT" w:eastAsia="Times New Roman" w:hAnsi="Gill Sans MT" w:cs="Times New Roman"/>
          <w:sz w:val="28"/>
          <w:szCs w:val="28"/>
          <w:lang w:eastAsia="it-IT"/>
        </w:rPr>
        <w:br/>
      </w:r>
      <w:bookmarkStart w:id="0" w:name="titolo2"/>
    </w:p>
    <w:p w14:paraId="37068C83" w14:textId="77777777" w:rsidR="00D64E79" w:rsidRPr="00864FE2" w:rsidRDefault="00D64E79" w:rsidP="00864FE2">
      <w:pPr>
        <w:spacing w:after="0" w:line="240" w:lineRule="auto"/>
        <w:rPr>
          <w:rFonts w:ascii="Gill Sans MT" w:eastAsia="Times New Roman" w:hAnsi="Gill Sans MT" w:cs="Times New Roman"/>
          <w:sz w:val="28"/>
          <w:szCs w:val="28"/>
          <w:u w:val="single"/>
          <w:lang w:eastAsia="it-IT"/>
        </w:rPr>
      </w:pPr>
      <w:r w:rsidRPr="00864FE2">
        <w:rPr>
          <w:rFonts w:ascii="Gill Sans MT" w:eastAsia="Times New Roman" w:hAnsi="Gill Sans MT" w:cs="Times New Roman"/>
          <w:sz w:val="28"/>
          <w:szCs w:val="28"/>
          <w:u w:val="single"/>
          <w:lang w:eastAsia="it-IT"/>
        </w:rPr>
        <w:br w:type="page"/>
      </w:r>
    </w:p>
    <w:p w14:paraId="551F7405" w14:textId="77777777" w:rsidR="00E03E83" w:rsidRPr="00864FE2" w:rsidRDefault="002A5A60" w:rsidP="00864FE2">
      <w:pPr>
        <w:spacing w:after="0" w:line="240" w:lineRule="auto"/>
        <w:jc w:val="both"/>
        <w:rPr>
          <w:rFonts w:ascii="Gill Sans MT" w:eastAsia="Times New Roman" w:hAnsi="Gill Sans MT" w:cs="Times New Roman"/>
          <w:b/>
          <w:bCs/>
          <w:sz w:val="28"/>
          <w:szCs w:val="28"/>
          <w:u w:val="single"/>
          <w:lang w:eastAsia="it-IT"/>
        </w:rPr>
      </w:pPr>
      <w:r w:rsidRPr="00864FE2">
        <w:rPr>
          <w:rFonts w:ascii="Gill Sans MT" w:eastAsia="Times New Roman" w:hAnsi="Gill Sans MT" w:cs="Times New Roman"/>
          <w:b/>
          <w:bCs/>
          <w:sz w:val="28"/>
          <w:szCs w:val="28"/>
          <w:u w:val="single"/>
          <w:lang w:eastAsia="it-IT"/>
        </w:rPr>
        <w:lastRenderedPageBreak/>
        <w:t>TITOLO II</w:t>
      </w:r>
      <w:r w:rsidR="008E13FD" w:rsidRPr="00864FE2">
        <w:rPr>
          <w:rFonts w:ascii="Gill Sans MT" w:eastAsia="Times New Roman" w:hAnsi="Gill Sans MT" w:cs="Times New Roman"/>
          <w:b/>
          <w:bCs/>
          <w:sz w:val="28"/>
          <w:szCs w:val="28"/>
          <w:u w:val="single"/>
          <w:lang w:eastAsia="it-IT"/>
        </w:rPr>
        <w:t xml:space="preserve"> </w:t>
      </w:r>
    </w:p>
    <w:p w14:paraId="794985F9" w14:textId="0DA70D44" w:rsidR="008E13FD" w:rsidRPr="00864FE2" w:rsidRDefault="008E13FD"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u w:val="single"/>
          <w:lang w:eastAsia="it-IT"/>
        </w:rPr>
        <w:t>I</w:t>
      </w:r>
      <w:r w:rsidR="002A5A60" w:rsidRPr="00864FE2">
        <w:rPr>
          <w:rFonts w:ascii="Gill Sans MT" w:eastAsia="Times New Roman" w:hAnsi="Gill Sans MT" w:cs="Times New Roman"/>
          <w:b/>
          <w:bCs/>
          <w:sz w:val="28"/>
          <w:szCs w:val="28"/>
          <w:lang w:eastAsia="it-IT"/>
        </w:rPr>
        <w:t xml:space="preserve"> SOCI</w:t>
      </w:r>
      <w:bookmarkEnd w:id="0"/>
    </w:p>
    <w:p w14:paraId="5932DFDF" w14:textId="77777777" w:rsidR="00E03E83"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sz w:val="28"/>
          <w:szCs w:val="28"/>
          <w:lang w:eastAsia="it-IT"/>
        </w:rPr>
        <w:br/>
      </w:r>
      <w:r w:rsidRPr="00864FE2">
        <w:rPr>
          <w:rFonts w:ascii="Gill Sans MT" w:eastAsia="Times New Roman" w:hAnsi="Gill Sans MT" w:cs="Times New Roman"/>
          <w:b/>
          <w:bCs/>
          <w:sz w:val="28"/>
          <w:szCs w:val="28"/>
          <w:lang w:eastAsia="it-IT"/>
        </w:rPr>
        <w:t>Art. 3 - Perimetro della rappresentanza</w:t>
      </w:r>
    </w:p>
    <w:p w14:paraId="48750529" w14:textId="1DD12C75" w:rsidR="008E13FD" w:rsidRPr="00864FE2" w:rsidRDefault="002A5A60" w:rsidP="00864FE2">
      <w:pPr>
        <w:spacing w:after="0" w:line="240" w:lineRule="auto"/>
        <w:jc w:val="both"/>
        <w:rPr>
          <w:rFonts w:ascii="Gill Sans MT" w:eastAsia="Times New Roman" w:hAnsi="Gill Sans MT" w:cs="Times New Roman"/>
          <w:sz w:val="28"/>
          <w:szCs w:val="28"/>
          <w:lang w:eastAsia="it-IT"/>
        </w:rPr>
      </w:pP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è stata fondata da sette primarie realtà produttive nel settore del lavaggio per l’autotrazione (</w:t>
      </w:r>
      <w:proofErr w:type="spellStart"/>
      <w:r w:rsidRPr="00864FE2">
        <w:rPr>
          <w:rFonts w:ascii="Gill Sans MT" w:eastAsia="Times New Roman" w:hAnsi="Gill Sans MT" w:cs="Times New Roman"/>
          <w:sz w:val="28"/>
          <w:szCs w:val="28"/>
          <w:lang w:eastAsia="it-IT"/>
        </w:rPr>
        <w:t>Autoequip</w:t>
      </w:r>
      <w:proofErr w:type="spellEnd"/>
      <w:r w:rsidRPr="00864FE2">
        <w:rPr>
          <w:rFonts w:ascii="Gill Sans MT" w:eastAsia="Times New Roman" w:hAnsi="Gill Sans MT" w:cs="Times New Roman"/>
          <w:sz w:val="28"/>
          <w:szCs w:val="28"/>
          <w:lang w:eastAsia="it-IT"/>
        </w:rPr>
        <w:t xml:space="preserve">, Ceccato, Favagrossa, MA-FRA, Mix </w:t>
      </w:r>
      <w:proofErr w:type="spellStart"/>
      <w:r w:rsidRPr="00864FE2">
        <w:rPr>
          <w:rFonts w:ascii="Gill Sans MT" w:eastAsia="Times New Roman" w:hAnsi="Gill Sans MT" w:cs="Times New Roman"/>
          <w:sz w:val="28"/>
          <w:szCs w:val="28"/>
          <w:lang w:eastAsia="it-IT"/>
        </w:rPr>
        <w:t>Istobal</w:t>
      </w:r>
      <w:proofErr w:type="spellEnd"/>
      <w:r w:rsidRPr="00864FE2">
        <w:rPr>
          <w:rFonts w:ascii="Gill Sans MT" w:eastAsia="Times New Roman" w:hAnsi="Gill Sans MT" w:cs="Times New Roman"/>
          <w:sz w:val="28"/>
          <w:szCs w:val="28"/>
          <w:lang w:eastAsia="it-IT"/>
        </w:rPr>
        <w:t xml:space="preserve">, </w:t>
      </w:r>
      <w:proofErr w:type="spellStart"/>
      <w:r w:rsidRPr="00864FE2">
        <w:rPr>
          <w:rFonts w:ascii="Gill Sans MT" w:eastAsia="Times New Roman" w:hAnsi="Gill Sans MT" w:cs="Times New Roman"/>
          <w:sz w:val="28"/>
          <w:szCs w:val="28"/>
          <w:lang w:eastAsia="it-IT"/>
        </w:rPr>
        <w:t>Ryko</w:t>
      </w:r>
      <w:proofErr w:type="spellEnd"/>
      <w:r w:rsidRPr="00864FE2">
        <w:rPr>
          <w:rFonts w:ascii="Gill Sans MT" w:eastAsia="Times New Roman" w:hAnsi="Gill Sans MT" w:cs="Times New Roman"/>
          <w:sz w:val="28"/>
          <w:szCs w:val="28"/>
          <w:lang w:eastAsia="it-IT"/>
        </w:rPr>
        <w:t xml:space="preserve">, </w:t>
      </w:r>
      <w:proofErr w:type="spellStart"/>
      <w:r w:rsidRPr="00864FE2">
        <w:rPr>
          <w:rFonts w:ascii="Gill Sans MT" w:eastAsia="Times New Roman" w:hAnsi="Gill Sans MT" w:cs="Times New Roman"/>
          <w:sz w:val="28"/>
          <w:szCs w:val="28"/>
          <w:lang w:eastAsia="it-IT"/>
        </w:rPr>
        <w:t>Washtec</w:t>
      </w:r>
      <w:proofErr w:type="spellEnd"/>
      <w:r w:rsidRPr="00864FE2">
        <w:rPr>
          <w:rFonts w:ascii="Gill Sans MT" w:eastAsia="Times New Roman" w:hAnsi="Gill Sans MT" w:cs="Times New Roman"/>
          <w:sz w:val="28"/>
          <w:szCs w:val="28"/>
          <w:lang w:eastAsia="it-IT"/>
        </w:rPr>
        <w:t xml:space="preserve"> – </w:t>
      </w:r>
      <w:proofErr w:type="spellStart"/>
      <w:r w:rsidRPr="00864FE2">
        <w:rPr>
          <w:rFonts w:ascii="Gill Sans MT" w:eastAsia="Times New Roman" w:hAnsi="Gill Sans MT" w:cs="Times New Roman"/>
          <w:sz w:val="28"/>
          <w:szCs w:val="28"/>
          <w:lang w:eastAsia="it-IT"/>
        </w:rPr>
        <w:t>Interwash</w:t>
      </w:r>
      <w:proofErr w:type="spellEnd"/>
      <w:r w:rsidRPr="00864FE2">
        <w:rPr>
          <w:rFonts w:ascii="Gill Sans MT" w:eastAsia="Times New Roman" w:hAnsi="Gill Sans MT" w:cs="Times New Roman"/>
          <w:sz w:val="28"/>
          <w:szCs w:val="28"/>
          <w:lang w:eastAsia="it-IT"/>
        </w:rPr>
        <w:t>), che in virtù di tale decisione sono considerate Soci fondatori.</w:t>
      </w:r>
    </w:p>
    <w:p w14:paraId="350107B4" w14:textId="4C53D248" w:rsidR="002A5A60" w:rsidRPr="00864FE2" w:rsidRDefault="002A5A60" w:rsidP="00D93F21">
      <w:pPr>
        <w:spacing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Possono aderire 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w:t>
      </w:r>
    </w:p>
    <w:p w14:paraId="5DCAB63D" w14:textId="77777777" w:rsidR="006C45CD" w:rsidRPr="00864FE2" w:rsidRDefault="002A5A60" w:rsidP="00864FE2">
      <w:pPr>
        <w:pStyle w:val="Paragrafoelenco"/>
        <w:numPr>
          <w:ilvl w:val="1"/>
          <w:numId w:val="5"/>
        </w:numPr>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come Soci effettivi, le Imprese con sede legale nel territorio nazionale che svolgono attività dirette alla produzione di beni e servizi nel settore del lavaggio per l’autotrazione, con un’organizzazione di tipo industriale e che si riconoscono nei valori del mercato e della concorrenza, nonché le Imprese, sempre operanti nel medesimo settore, che abbiano comunque nel territorio nazionale stabilimenti o magazzini di stoccaggio</w:t>
      </w:r>
      <w:r w:rsidR="006C45CD" w:rsidRPr="00864FE2">
        <w:rPr>
          <w:rFonts w:ascii="Gill Sans MT" w:eastAsia="Times New Roman" w:hAnsi="Gill Sans MT" w:cs="Times New Roman"/>
          <w:sz w:val="28"/>
          <w:szCs w:val="28"/>
          <w:lang w:eastAsia="it-IT"/>
        </w:rPr>
        <w:t>.</w:t>
      </w:r>
    </w:p>
    <w:p w14:paraId="44BE334D" w14:textId="6B593448" w:rsidR="006C45CD" w:rsidRPr="00864FE2" w:rsidRDefault="006C45CD" w:rsidP="00D93F21">
      <w:pPr>
        <w:tabs>
          <w:tab w:val="left" w:pos="284"/>
        </w:tabs>
        <w:spacing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b/>
        <w:t xml:space="preserve">Sono considerati soci effettivi i soci fondatori. </w:t>
      </w:r>
    </w:p>
    <w:p w14:paraId="6E7EFF61" w14:textId="77777777" w:rsidR="00B51EF6" w:rsidRDefault="008E13FD" w:rsidP="00B51EF6">
      <w:pPr>
        <w:pStyle w:val="Paragrafoelenco"/>
        <w:numPr>
          <w:ilvl w:val="1"/>
          <w:numId w:val="4"/>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come Soci aggregati: realtà imprenditoriali di consumo che presentino elementi di </w:t>
      </w:r>
      <w:proofErr w:type="gramStart"/>
      <w:r w:rsidRPr="00864FE2">
        <w:rPr>
          <w:rFonts w:ascii="Gill Sans MT" w:eastAsia="Times New Roman" w:hAnsi="Gill Sans MT" w:cs="Times New Roman"/>
          <w:sz w:val="28"/>
          <w:szCs w:val="28"/>
          <w:lang w:eastAsia="it-IT"/>
        </w:rPr>
        <w:t>complementarietà</w:t>
      </w:r>
      <w:proofErr w:type="gramEnd"/>
      <w:r w:rsidRPr="00864FE2">
        <w:rPr>
          <w:rFonts w:ascii="Gill Sans MT" w:eastAsia="Times New Roman" w:hAnsi="Gill Sans MT" w:cs="Times New Roman"/>
          <w:sz w:val="28"/>
          <w:szCs w:val="28"/>
          <w:lang w:eastAsia="it-IT"/>
        </w:rPr>
        <w:t xml:space="preserve">, di strumentalità e/o di raccordo economico con le Imprese di cui al punto precedente, società di servizi o attività artigianali aventi sede sul territorio nazionale e caratterizzate dall’attività operativa di lavaggio per l’autotrazione </w:t>
      </w:r>
      <w:r w:rsidR="006C45CD" w:rsidRPr="00864FE2">
        <w:rPr>
          <w:rFonts w:ascii="Gill Sans MT" w:eastAsia="Times New Roman" w:hAnsi="Gill Sans MT" w:cs="Times New Roman"/>
          <w:sz w:val="28"/>
          <w:szCs w:val="28"/>
          <w:lang w:eastAsia="it-IT"/>
        </w:rPr>
        <w:t>e, più in generale, imprese della filiera del lavaggio per l’autotrazione.</w:t>
      </w:r>
    </w:p>
    <w:p w14:paraId="4DDB4EE7" w14:textId="77777777" w:rsidR="00B51EF6" w:rsidRDefault="00B51EF6" w:rsidP="00B51EF6">
      <w:pPr>
        <w:pStyle w:val="Paragrafoelenco"/>
        <w:tabs>
          <w:tab w:val="left" w:pos="284"/>
        </w:tabs>
        <w:spacing w:after="0" w:line="240" w:lineRule="auto"/>
        <w:ind w:left="284"/>
        <w:jc w:val="both"/>
        <w:rPr>
          <w:rFonts w:ascii="Gill Sans MT" w:eastAsia="Times New Roman" w:hAnsi="Gill Sans MT" w:cs="Times New Roman"/>
          <w:sz w:val="28"/>
          <w:szCs w:val="28"/>
          <w:lang w:eastAsia="it-IT"/>
        </w:rPr>
      </w:pPr>
    </w:p>
    <w:p w14:paraId="68337541" w14:textId="5621361B" w:rsidR="00B51EF6" w:rsidRPr="00B51EF6" w:rsidRDefault="00B51EF6" w:rsidP="00B51EF6">
      <w:pPr>
        <w:pStyle w:val="Paragrafoelenco"/>
        <w:numPr>
          <w:ilvl w:val="1"/>
          <w:numId w:val="4"/>
        </w:numPr>
        <w:tabs>
          <w:tab w:val="left" w:pos="284"/>
        </w:tabs>
        <w:spacing w:after="0" w:line="240" w:lineRule="auto"/>
        <w:ind w:left="284" w:hanging="284"/>
        <w:jc w:val="both"/>
        <w:rPr>
          <w:rFonts w:ascii="Gill Sans MT" w:eastAsia="Times New Roman" w:hAnsi="Gill Sans MT" w:cs="Times New Roman"/>
          <w:sz w:val="28"/>
          <w:szCs w:val="28"/>
          <w:highlight w:val="yellow"/>
          <w:lang w:eastAsia="it-IT"/>
        </w:rPr>
      </w:pPr>
      <w:r w:rsidRPr="00B51EF6">
        <w:rPr>
          <w:rFonts w:ascii="Gill Sans MT" w:eastAsia="Times New Roman" w:hAnsi="Gill Sans MT" w:cs="Times New Roman"/>
          <w:sz w:val="28"/>
          <w:szCs w:val="28"/>
          <w:highlight w:val="yellow"/>
          <w:lang w:eastAsia="it-IT"/>
        </w:rPr>
        <w:t>Come soci lavaggisti: s</w:t>
      </w:r>
      <w:r w:rsidRPr="00B51EF6">
        <w:rPr>
          <w:rFonts w:ascii="Gill Sans MT" w:eastAsia="Times New Roman" w:hAnsi="Gill Sans MT" w:cs="Times New Roman"/>
          <w:sz w:val="28"/>
          <w:szCs w:val="28"/>
          <w:highlight w:val="yellow"/>
          <w:lang w:eastAsia="it-IT"/>
        </w:rPr>
        <w:t>ocietà di servizi o attività artigianali aventi sede sul</w:t>
      </w:r>
      <w:r w:rsidRPr="00B51EF6">
        <w:rPr>
          <w:rFonts w:ascii="Gill Sans MT" w:eastAsia="Times New Roman" w:hAnsi="Gill Sans MT" w:cs="Times New Roman"/>
          <w:sz w:val="28"/>
          <w:szCs w:val="28"/>
          <w:highlight w:val="yellow"/>
          <w:lang w:eastAsia="it-IT"/>
        </w:rPr>
        <w:t xml:space="preserve"> </w:t>
      </w:r>
      <w:r w:rsidRPr="00B51EF6">
        <w:rPr>
          <w:rFonts w:ascii="Gill Sans MT" w:eastAsia="Times New Roman" w:hAnsi="Gill Sans MT" w:cs="Times New Roman"/>
          <w:sz w:val="28"/>
          <w:szCs w:val="28"/>
          <w:highlight w:val="yellow"/>
          <w:lang w:eastAsia="it-IT"/>
        </w:rPr>
        <w:t>territorio nazionale e caratterizzate dall’attività</w:t>
      </w:r>
      <w:r w:rsidRPr="00B51EF6">
        <w:rPr>
          <w:rFonts w:ascii="Gill Sans MT" w:eastAsia="Times New Roman" w:hAnsi="Gill Sans MT" w:cs="Times New Roman"/>
          <w:sz w:val="28"/>
          <w:szCs w:val="28"/>
          <w:highlight w:val="yellow"/>
          <w:lang w:eastAsia="it-IT"/>
        </w:rPr>
        <w:t xml:space="preserve"> </w:t>
      </w:r>
      <w:r w:rsidRPr="00B51EF6">
        <w:rPr>
          <w:rFonts w:ascii="Gill Sans MT" w:eastAsia="Times New Roman" w:hAnsi="Gill Sans MT" w:cs="Times New Roman"/>
          <w:sz w:val="28"/>
          <w:szCs w:val="28"/>
          <w:highlight w:val="yellow"/>
          <w:lang w:eastAsia="it-IT"/>
        </w:rPr>
        <w:t>operativa di lavaggio per l’autotrazione e, più in</w:t>
      </w:r>
      <w:r w:rsidRPr="00B51EF6">
        <w:rPr>
          <w:rFonts w:ascii="Gill Sans MT" w:eastAsia="Times New Roman" w:hAnsi="Gill Sans MT" w:cs="Times New Roman"/>
          <w:sz w:val="28"/>
          <w:szCs w:val="28"/>
          <w:highlight w:val="yellow"/>
          <w:lang w:eastAsia="it-IT"/>
        </w:rPr>
        <w:t xml:space="preserve"> </w:t>
      </w:r>
      <w:r w:rsidRPr="00B51EF6">
        <w:rPr>
          <w:rFonts w:ascii="Gill Sans MT" w:eastAsia="Times New Roman" w:hAnsi="Gill Sans MT" w:cs="Times New Roman"/>
          <w:sz w:val="28"/>
          <w:szCs w:val="28"/>
          <w:highlight w:val="yellow"/>
          <w:lang w:eastAsia="it-IT"/>
        </w:rPr>
        <w:t>generale, imprese della filiera del lavaggio per</w:t>
      </w:r>
      <w:r w:rsidRPr="00B51EF6">
        <w:rPr>
          <w:rFonts w:ascii="Gill Sans MT" w:eastAsia="Times New Roman" w:hAnsi="Gill Sans MT" w:cs="Times New Roman"/>
          <w:sz w:val="28"/>
          <w:szCs w:val="28"/>
          <w:highlight w:val="yellow"/>
          <w:lang w:eastAsia="it-IT"/>
        </w:rPr>
        <w:t xml:space="preserve"> </w:t>
      </w:r>
      <w:r w:rsidRPr="00B51EF6">
        <w:rPr>
          <w:rFonts w:ascii="Gill Sans MT" w:eastAsia="Times New Roman" w:hAnsi="Gill Sans MT" w:cs="Times New Roman"/>
          <w:sz w:val="28"/>
          <w:szCs w:val="28"/>
          <w:highlight w:val="yellow"/>
          <w:lang w:eastAsia="it-IT"/>
        </w:rPr>
        <w:t>l’autotrazione.</w:t>
      </w:r>
    </w:p>
    <w:p w14:paraId="647BA836" w14:textId="77777777" w:rsidR="00D93F21" w:rsidRDefault="00D93F21" w:rsidP="00864FE2">
      <w:pPr>
        <w:spacing w:after="0" w:line="240" w:lineRule="auto"/>
        <w:jc w:val="both"/>
        <w:rPr>
          <w:rFonts w:ascii="Gill Sans MT" w:eastAsia="Times New Roman" w:hAnsi="Gill Sans MT" w:cs="Times New Roman"/>
          <w:sz w:val="28"/>
          <w:szCs w:val="28"/>
          <w:lang w:eastAsia="it-IT"/>
        </w:rPr>
      </w:pPr>
    </w:p>
    <w:p w14:paraId="0E1A4662" w14:textId="00EBD063"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Imprese che hanno i requisiti per essere Soci effettivi non possono essere associate come Soci aggregati</w:t>
      </w:r>
      <w:r w:rsidR="00B51EF6">
        <w:rPr>
          <w:rFonts w:ascii="Gill Sans MT" w:eastAsia="Times New Roman" w:hAnsi="Gill Sans MT" w:cs="Times New Roman"/>
          <w:sz w:val="28"/>
          <w:szCs w:val="28"/>
          <w:lang w:eastAsia="it-IT"/>
        </w:rPr>
        <w:t xml:space="preserve"> </w:t>
      </w:r>
      <w:r w:rsidR="00B51EF6" w:rsidRPr="0038661D">
        <w:rPr>
          <w:rFonts w:ascii="Gill Sans MT" w:eastAsia="Times New Roman" w:hAnsi="Gill Sans MT" w:cs="Times New Roman"/>
          <w:sz w:val="28"/>
          <w:szCs w:val="28"/>
          <w:highlight w:val="yellow"/>
          <w:lang w:eastAsia="it-IT"/>
        </w:rPr>
        <w:t>o Soci lavaggisti</w:t>
      </w:r>
      <w:r w:rsidRPr="00864FE2">
        <w:rPr>
          <w:rFonts w:ascii="Gill Sans MT" w:eastAsia="Times New Roman" w:hAnsi="Gill Sans MT" w:cs="Times New Roman"/>
          <w:sz w:val="28"/>
          <w:szCs w:val="28"/>
          <w:lang w:eastAsia="it-IT"/>
        </w:rPr>
        <w:t xml:space="preserve">. Tutti i Soci, come sopra descritti, vengono iscritti nel Registro delle Imprese di </w:t>
      </w:r>
      <w:proofErr w:type="spellStart"/>
      <w:r w:rsidRPr="00864FE2">
        <w:rPr>
          <w:rFonts w:ascii="Gill Sans MT" w:eastAsia="Times New Roman" w:hAnsi="Gill Sans MT" w:cs="Times New Roman"/>
          <w:sz w:val="28"/>
          <w:szCs w:val="28"/>
          <w:lang w:eastAsia="it-IT"/>
        </w:rPr>
        <w:t>Federlavaggi</w:t>
      </w:r>
      <w:proofErr w:type="spellEnd"/>
      <w:r w:rsidR="006C45CD" w:rsidRPr="00864FE2">
        <w:rPr>
          <w:rFonts w:ascii="Gill Sans MT" w:eastAsia="Times New Roman" w:hAnsi="Gill Sans MT" w:cs="Times New Roman"/>
          <w:sz w:val="28"/>
          <w:szCs w:val="28"/>
          <w:lang w:eastAsia="it-IT"/>
        </w:rPr>
        <w:t xml:space="preserve">, </w:t>
      </w:r>
      <w:r w:rsidRPr="00864FE2">
        <w:rPr>
          <w:rFonts w:ascii="Gill Sans MT" w:eastAsia="Times New Roman" w:hAnsi="Gill Sans MT" w:cs="Times New Roman"/>
          <w:sz w:val="28"/>
          <w:szCs w:val="28"/>
          <w:lang w:eastAsia="it-IT"/>
        </w:rPr>
        <w:t xml:space="preserve">la quale certifica ufficialmente </w:t>
      </w:r>
      <w:proofErr w:type="gramStart"/>
      <w:r w:rsidRPr="00864FE2">
        <w:rPr>
          <w:rFonts w:ascii="Gill Sans MT" w:eastAsia="Times New Roman" w:hAnsi="Gill Sans MT" w:cs="Times New Roman"/>
          <w:sz w:val="28"/>
          <w:szCs w:val="28"/>
          <w:lang w:eastAsia="it-IT"/>
        </w:rPr>
        <w:t>ed</w:t>
      </w:r>
      <w:proofErr w:type="gramEnd"/>
      <w:r w:rsidRPr="00864FE2">
        <w:rPr>
          <w:rFonts w:ascii="Gill Sans MT" w:eastAsia="Times New Roman" w:hAnsi="Gill Sans MT" w:cs="Times New Roman"/>
          <w:sz w:val="28"/>
          <w:szCs w:val="28"/>
          <w:lang w:eastAsia="it-IT"/>
        </w:rPr>
        <w:t xml:space="preserve"> ad ogni effetto organizzativo l’appartenenza dell’Impresa al</w:t>
      </w:r>
      <w:r w:rsidR="00D93F21">
        <w:rPr>
          <w:rFonts w:ascii="Gill Sans MT" w:eastAsia="Times New Roman" w:hAnsi="Gill Sans MT" w:cs="Times New Roman"/>
          <w:sz w:val="28"/>
          <w:szCs w:val="28"/>
          <w:lang w:eastAsia="it-IT"/>
        </w:rPr>
        <w:t>l’Associazione</w:t>
      </w:r>
      <w:r w:rsidR="00AB6DAC" w:rsidRPr="00864FE2">
        <w:rPr>
          <w:rFonts w:ascii="Gill Sans MT" w:eastAsia="Times New Roman" w:hAnsi="Gill Sans MT" w:cs="Times New Roman"/>
          <w:sz w:val="28"/>
          <w:szCs w:val="28"/>
          <w:lang w:eastAsia="it-IT"/>
        </w:rPr>
        <w:t>.</w:t>
      </w:r>
    </w:p>
    <w:p w14:paraId="551AE3B6" w14:textId="77777777" w:rsidR="001A7DFB" w:rsidRDefault="001A7DFB" w:rsidP="00864FE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p>
    <w:p w14:paraId="5692660D" w14:textId="3FD1223A" w:rsidR="00E03E83"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4 - Ammissione e durata del rapporto associativo</w:t>
      </w:r>
    </w:p>
    <w:p w14:paraId="66060C7E" w14:textId="4961E19B" w:rsidR="00AC5D33"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 domanda d’adesione, sottoscritta dal legale rappresentante dell’Impresa, deve essere indirizzata al Presidente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e compilata sugli appositi moduli.</w:t>
      </w:r>
    </w:p>
    <w:p w14:paraId="2B880B10" w14:textId="20A05C5D" w:rsidR="00AC5D33" w:rsidRPr="00864FE2" w:rsidRDefault="00AC5D33"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w:t>
      </w:r>
      <w:r w:rsidR="002A5A60" w:rsidRPr="00864FE2">
        <w:rPr>
          <w:rFonts w:ascii="Gill Sans MT" w:eastAsia="Times New Roman" w:hAnsi="Gill Sans MT" w:cs="Times New Roman"/>
          <w:sz w:val="28"/>
          <w:szCs w:val="28"/>
          <w:lang w:eastAsia="it-IT"/>
        </w:rPr>
        <w:t xml:space="preserve">a domanda deve contenere l’espressa accettazione delle norme del presente Statuto, di tutti i diritti ed obblighi da esso derivanti. </w:t>
      </w:r>
    </w:p>
    <w:p w14:paraId="0A835072" w14:textId="514990C4" w:rsidR="00AC5D33"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strike/>
          <w:sz w:val="28"/>
          <w:szCs w:val="28"/>
          <w:lang w:eastAsia="it-IT"/>
        </w:rPr>
      </w:pPr>
      <w:r w:rsidRPr="00864FE2">
        <w:rPr>
          <w:rFonts w:ascii="Gill Sans MT" w:eastAsia="Times New Roman" w:hAnsi="Gill Sans MT" w:cs="Times New Roman"/>
          <w:sz w:val="28"/>
          <w:szCs w:val="28"/>
          <w:lang w:eastAsia="it-IT"/>
        </w:rPr>
        <w:t>I rappresentanti delle Imprese che intendono aderire devono dare piena affidabilità sotto il profilo legale e morale</w:t>
      </w:r>
      <w:r w:rsidR="006C45CD" w:rsidRPr="00864FE2">
        <w:rPr>
          <w:rFonts w:ascii="Gill Sans MT" w:eastAsia="Times New Roman" w:hAnsi="Gill Sans MT" w:cs="Times New Roman"/>
          <w:sz w:val="28"/>
          <w:szCs w:val="28"/>
          <w:lang w:eastAsia="it-IT"/>
        </w:rPr>
        <w:t>.</w:t>
      </w:r>
    </w:p>
    <w:p w14:paraId="41F7C667" w14:textId="6AB1D19F" w:rsidR="00AB6DAC"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Nella domanda dovranno essere specificate le generalità del titolare o del legale rappresentante dell’Azienda, la natura dell’attività esercitata, l’ubicazione dell’Impresa e quant’altro richiesto da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115059A9" w14:textId="77777777" w:rsidR="00E03E83" w:rsidRPr="00864FE2" w:rsidRDefault="00AC5D3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domande vengono approvate dal Consiglio </w:t>
      </w:r>
      <w:r w:rsidR="006C45CD" w:rsidRPr="00864FE2">
        <w:rPr>
          <w:rFonts w:ascii="Gill Sans MT" w:eastAsia="Times New Roman" w:hAnsi="Gill Sans MT" w:cs="Times New Roman"/>
          <w:sz w:val="28"/>
          <w:szCs w:val="28"/>
          <w:lang w:eastAsia="it-IT"/>
        </w:rPr>
        <w:t>di Presidenza.</w:t>
      </w:r>
    </w:p>
    <w:p w14:paraId="5CE19D85" w14:textId="77777777" w:rsidR="00E03E83" w:rsidRPr="00864FE2" w:rsidRDefault="00AC5D3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 xml:space="preserve">Contro la deliberazione negativa del Consiglio </w:t>
      </w:r>
      <w:r w:rsidR="006C45CD" w:rsidRPr="00864FE2">
        <w:rPr>
          <w:rFonts w:ascii="Gill Sans MT" w:eastAsia="Times New Roman" w:hAnsi="Gill Sans MT" w:cs="Times New Roman"/>
          <w:sz w:val="28"/>
          <w:szCs w:val="28"/>
          <w:lang w:eastAsia="it-IT"/>
        </w:rPr>
        <w:t xml:space="preserve">di Presidenza </w:t>
      </w:r>
      <w:r w:rsidRPr="00864FE2">
        <w:rPr>
          <w:rFonts w:ascii="Gill Sans MT" w:eastAsia="Times New Roman" w:hAnsi="Gill Sans MT" w:cs="Times New Roman"/>
          <w:sz w:val="28"/>
          <w:szCs w:val="28"/>
          <w:lang w:eastAsia="it-IT"/>
        </w:rPr>
        <w:t>è possibile ricorrere al Collegio dei Probiviri che deciderà, in modo definitivo, entro sessanta giorni dalla data di ricevimento del ricorso che non ha effetto sospensivo.</w:t>
      </w:r>
    </w:p>
    <w:p w14:paraId="1C54A325" w14:textId="5664EED3" w:rsidR="006C45CD" w:rsidRPr="00864FE2" w:rsidRDefault="006C45CD"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L’adesione impegna il socio per un anno, salvo proposte contrattuali diverse. Per chi si associa in corso d’anno, l’adesione è valida fino al 31 dicembre dell’anno successivo.</w:t>
      </w:r>
    </w:p>
    <w:p w14:paraId="4F788933" w14:textId="76038773" w:rsidR="00AB6DAC" w:rsidRPr="00864FE2" w:rsidRDefault="00AB6DAC" w:rsidP="00864FE2">
      <w:pPr>
        <w:spacing w:after="0" w:line="240" w:lineRule="auto"/>
        <w:jc w:val="both"/>
        <w:rPr>
          <w:rFonts w:ascii="Gill Sans MT" w:eastAsia="Times New Roman" w:hAnsi="Gill Sans MT" w:cs="Times New Roman"/>
          <w:sz w:val="28"/>
          <w:szCs w:val="28"/>
          <w:lang w:eastAsia="it-IT"/>
        </w:rPr>
      </w:pPr>
    </w:p>
    <w:p w14:paraId="7562AE90" w14:textId="77777777" w:rsidR="001A7DFB"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All’atto dell’ammissione il Socio si obbliga al pagamento a favore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di un contributo ordinario annuale, specificato dal successivo art. 9 e ad eventuali contributi speciali deliberati dell’Assemblea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7A3BFAF7" w14:textId="65CFB8E8" w:rsidR="00E03E83"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ha facoltà di promuovere procedimento giudiziario innanzi al Foro di Milano nei confronti dei Soci morosi o inadempienti che restano comunque obbligati al pagamento dei contributi associativi per l’anno in corso.</w:t>
      </w:r>
    </w:p>
    <w:p w14:paraId="3AF9B123" w14:textId="77777777" w:rsidR="0038661D"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L’adesione s’intende automaticamente rinnovata di anno in anno, qualora il Socio non presenti le sue dimissioni, con lettera raccomandata, almeno tre mesi prima della scadenza dell’anno.</w:t>
      </w:r>
    </w:p>
    <w:p w14:paraId="09CD01F9" w14:textId="20997A68" w:rsidR="0047675E"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br/>
        <w:t>Il cambio di ragione Sociale non estingue il rapporto associativo.</w:t>
      </w:r>
    </w:p>
    <w:p w14:paraId="23088C64" w14:textId="515FAF75" w:rsidR="0047675E"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sz w:val="28"/>
          <w:szCs w:val="28"/>
          <w:lang w:eastAsia="it-IT"/>
        </w:rPr>
        <w:br/>
      </w:r>
      <w:r w:rsidRPr="00864FE2">
        <w:rPr>
          <w:rFonts w:ascii="Gill Sans MT" w:eastAsia="Times New Roman" w:hAnsi="Gill Sans MT" w:cs="Times New Roman"/>
          <w:b/>
          <w:bCs/>
          <w:sz w:val="28"/>
          <w:szCs w:val="28"/>
          <w:lang w:eastAsia="it-IT"/>
        </w:rPr>
        <w:t>Art. 5 – Diritti dei Soci</w:t>
      </w:r>
    </w:p>
    <w:p w14:paraId="769A7EDE" w14:textId="77777777" w:rsidR="0047675E" w:rsidRPr="00864FE2" w:rsidRDefault="002A5A60" w:rsidP="00D93F21">
      <w:pPr>
        <w:spacing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 diritti delle varie tipologie di Soci, purché in regola con gli obblighi statutari e secondo le modalità previste dal presente Statuto, sono i seguenti: </w:t>
      </w:r>
    </w:p>
    <w:p w14:paraId="3809C955" w14:textId="59327D4E" w:rsidR="002A5A60" w:rsidRPr="00864FE2" w:rsidRDefault="00E03E83" w:rsidP="00864FE2">
      <w:pPr>
        <w:pStyle w:val="Paragrafoelenco"/>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1</w:t>
      </w:r>
      <w:r w:rsidR="006C45CD" w:rsidRPr="00864FE2">
        <w:rPr>
          <w:rFonts w:ascii="Gill Sans MT" w:eastAsia="Times New Roman" w:hAnsi="Gill Sans MT" w:cs="Times New Roman"/>
          <w:sz w:val="28"/>
          <w:szCs w:val="28"/>
          <w:lang w:eastAsia="it-IT"/>
        </w:rPr>
        <w:t xml:space="preserve">) il Socio fondatore ed il </w:t>
      </w:r>
      <w:r w:rsidR="00D93F21">
        <w:rPr>
          <w:rFonts w:ascii="Gill Sans MT" w:eastAsia="Times New Roman" w:hAnsi="Gill Sans MT" w:cs="Times New Roman"/>
          <w:sz w:val="28"/>
          <w:szCs w:val="28"/>
          <w:lang w:eastAsia="it-IT"/>
        </w:rPr>
        <w:t>S</w:t>
      </w:r>
      <w:r w:rsidR="006C45CD" w:rsidRPr="00864FE2">
        <w:rPr>
          <w:rFonts w:ascii="Gill Sans MT" w:eastAsia="Times New Roman" w:hAnsi="Gill Sans MT" w:cs="Times New Roman"/>
          <w:sz w:val="28"/>
          <w:szCs w:val="28"/>
          <w:lang w:eastAsia="it-IT"/>
        </w:rPr>
        <w:t xml:space="preserve">ocio effettivo hanno diritto: </w:t>
      </w:r>
    </w:p>
    <w:p w14:paraId="6A7D9C9D" w14:textId="242FA74D" w:rsidR="002A5A60" w:rsidRPr="00864FE2" w:rsidRDefault="002A5A60" w:rsidP="00864FE2">
      <w:pPr>
        <w:numPr>
          <w:ilvl w:val="0"/>
          <w:numId w:val="9"/>
        </w:numPr>
        <w:tabs>
          <w:tab w:val="left" w:pos="567"/>
        </w:tabs>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di partecipazione, intervento ed elettorato attivo e passivo in tutti gli organi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76A90F27" w14:textId="2113CC19" w:rsidR="002A5A60" w:rsidRPr="00864FE2" w:rsidRDefault="002A5A60" w:rsidP="00864FE2">
      <w:pPr>
        <w:pStyle w:val="Paragrafoelenco"/>
        <w:numPr>
          <w:ilvl w:val="0"/>
          <w:numId w:val="9"/>
        </w:numPr>
        <w:tabs>
          <w:tab w:val="left" w:pos="567"/>
        </w:tabs>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 avere attestata la</w:t>
      </w:r>
      <w:r w:rsidR="00D93F21">
        <w:rPr>
          <w:rFonts w:ascii="Gill Sans MT" w:eastAsia="Times New Roman" w:hAnsi="Gill Sans MT" w:cs="Times New Roman"/>
          <w:sz w:val="28"/>
          <w:szCs w:val="28"/>
          <w:lang w:eastAsia="it-IT"/>
        </w:rPr>
        <w:t xml:space="preserve"> loro</w:t>
      </w:r>
      <w:r w:rsidRPr="00864FE2">
        <w:rPr>
          <w:rFonts w:ascii="Gill Sans MT" w:eastAsia="Times New Roman" w:hAnsi="Gill Sans MT" w:cs="Times New Roman"/>
          <w:sz w:val="28"/>
          <w:szCs w:val="28"/>
          <w:lang w:eastAsia="it-IT"/>
        </w:rPr>
        <w:t xml:space="preserve"> partecipazione a </w:t>
      </w:r>
      <w:proofErr w:type="spellStart"/>
      <w:r w:rsidRPr="00864FE2">
        <w:rPr>
          <w:rFonts w:ascii="Gill Sans MT" w:eastAsia="Times New Roman" w:hAnsi="Gill Sans MT" w:cs="Times New Roman"/>
          <w:sz w:val="28"/>
          <w:szCs w:val="28"/>
          <w:lang w:eastAsia="it-IT"/>
        </w:rPr>
        <w:t>Federlavaggi</w:t>
      </w:r>
      <w:proofErr w:type="spellEnd"/>
      <w:r w:rsidR="0047675E" w:rsidRPr="00864FE2">
        <w:rPr>
          <w:rFonts w:ascii="Gill Sans MT" w:eastAsia="Times New Roman" w:hAnsi="Gill Sans MT" w:cs="Times New Roman"/>
          <w:sz w:val="28"/>
          <w:szCs w:val="28"/>
          <w:lang w:eastAsia="it-IT"/>
        </w:rPr>
        <w:t>;</w:t>
      </w:r>
    </w:p>
    <w:p w14:paraId="4B4E0C32" w14:textId="19343085" w:rsidR="0012513A" w:rsidRPr="00864FE2" w:rsidRDefault="0047675E" w:rsidP="00864FE2">
      <w:pPr>
        <w:numPr>
          <w:ilvl w:val="0"/>
          <w:numId w:val="9"/>
        </w:numPr>
        <w:tabs>
          <w:tab w:val="left" w:pos="567"/>
        </w:tabs>
        <w:spacing w:after="0" w:line="240" w:lineRule="auto"/>
        <w:ind w:left="567" w:hanging="283"/>
        <w:jc w:val="both"/>
        <w:rPr>
          <w:rFonts w:ascii="Gill Sans MT" w:eastAsia="Times New Roman" w:hAnsi="Gill Sans MT" w:cs="Times New Roman"/>
          <w:strike/>
          <w:sz w:val="28"/>
          <w:szCs w:val="28"/>
          <w:lang w:eastAsia="it-IT"/>
        </w:rPr>
      </w:pPr>
      <w:r w:rsidRPr="00864FE2">
        <w:rPr>
          <w:rFonts w:ascii="Gill Sans MT" w:eastAsia="Times New Roman" w:hAnsi="Gill Sans MT" w:cs="Times New Roman"/>
          <w:sz w:val="28"/>
          <w:szCs w:val="28"/>
          <w:lang w:eastAsia="it-IT"/>
        </w:rPr>
        <w:t xml:space="preserve">di ricevere le prestazioni istituzionali, di rappresentanza diretta di carattere politico – sindacale e di servizio, poste in essere da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w:t>
      </w:r>
    </w:p>
    <w:p w14:paraId="68174044" w14:textId="7B89E934" w:rsidR="006C45CD" w:rsidRPr="00864FE2" w:rsidRDefault="006C45CD" w:rsidP="00864FE2">
      <w:pPr>
        <w:pStyle w:val="Paragrafoelenco"/>
        <w:numPr>
          <w:ilvl w:val="0"/>
          <w:numId w:val="9"/>
        </w:numPr>
        <w:tabs>
          <w:tab w:val="left" w:pos="567"/>
        </w:tabs>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di ricevere gli studi e le analisi di mercato svolte da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finalizzate ad offrire loro strumenti sempre più dettagliati per orientarli nel mondo del lavaggio per l’autotrazione;</w:t>
      </w:r>
    </w:p>
    <w:p w14:paraId="2CD3F413" w14:textId="77777777" w:rsidR="006C45CD" w:rsidRPr="00864FE2" w:rsidRDefault="006C45CD" w:rsidP="00D93F21">
      <w:pPr>
        <w:pStyle w:val="Paragrafoelenco"/>
        <w:numPr>
          <w:ilvl w:val="0"/>
          <w:numId w:val="9"/>
        </w:numPr>
        <w:tabs>
          <w:tab w:val="left" w:pos="567"/>
        </w:tabs>
        <w:spacing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di partecipare alle iniziative di formazione svolte da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con l’obiettivo di elevare la qualità dei servizi da loro offerti sul mercato.</w:t>
      </w:r>
    </w:p>
    <w:p w14:paraId="5F4DDB9D" w14:textId="77FFFF44" w:rsidR="002A5A60" w:rsidRPr="00864FE2" w:rsidRDefault="00E03E8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2</w:t>
      </w:r>
      <w:r w:rsidR="002A5A60" w:rsidRPr="00864FE2">
        <w:rPr>
          <w:rFonts w:ascii="Gill Sans MT" w:eastAsia="Times New Roman" w:hAnsi="Gill Sans MT" w:cs="Times New Roman"/>
          <w:sz w:val="28"/>
          <w:szCs w:val="28"/>
          <w:lang w:eastAsia="it-IT"/>
        </w:rPr>
        <w:t xml:space="preserve">) il Socio </w:t>
      </w:r>
      <w:r w:rsidR="00D93F21">
        <w:rPr>
          <w:rFonts w:ascii="Gill Sans MT" w:eastAsia="Times New Roman" w:hAnsi="Gill Sans MT" w:cs="Times New Roman"/>
          <w:sz w:val="28"/>
          <w:szCs w:val="28"/>
          <w:lang w:eastAsia="it-IT"/>
        </w:rPr>
        <w:t>aggregato</w:t>
      </w:r>
      <w:r w:rsidR="00AD7A91" w:rsidRPr="00864FE2">
        <w:rPr>
          <w:rFonts w:ascii="Gill Sans MT" w:eastAsia="Times New Roman" w:hAnsi="Gill Sans MT" w:cs="Times New Roman"/>
          <w:sz w:val="28"/>
          <w:szCs w:val="28"/>
          <w:lang w:eastAsia="it-IT"/>
        </w:rPr>
        <w:t xml:space="preserve"> </w:t>
      </w:r>
      <w:r w:rsidR="002A5A60" w:rsidRPr="00864FE2">
        <w:rPr>
          <w:rFonts w:ascii="Gill Sans MT" w:eastAsia="Times New Roman" w:hAnsi="Gill Sans MT" w:cs="Times New Roman"/>
          <w:sz w:val="28"/>
          <w:szCs w:val="28"/>
          <w:lang w:eastAsia="it-IT"/>
        </w:rPr>
        <w:t xml:space="preserve">ha diritto: </w:t>
      </w:r>
    </w:p>
    <w:p w14:paraId="48EF00E2" w14:textId="648C6F40" w:rsidR="002A5A60" w:rsidRPr="00864FE2" w:rsidRDefault="002A5A60" w:rsidP="00864FE2">
      <w:pPr>
        <w:numPr>
          <w:ilvl w:val="0"/>
          <w:numId w:val="11"/>
        </w:numPr>
        <w:tabs>
          <w:tab w:val="left" w:pos="567"/>
        </w:tabs>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 partecipazione</w:t>
      </w:r>
      <w:r w:rsidR="007818F0" w:rsidRPr="00864FE2">
        <w:rPr>
          <w:rFonts w:ascii="Gill Sans MT" w:eastAsia="Times New Roman" w:hAnsi="Gill Sans MT" w:cs="Times New Roman"/>
          <w:sz w:val="28"/>
          <w:szCs w:val="28"/>
          <w:lang w:eastAsia="it-IT"/>
        </w:rPr>
        <w:t xml:space="preserve"> e</w:t>
      </w:r>
      <w:r w:rsidRPr="00864FE2">
        <w:rPr>
          <w:rFonts w:ascii="Gill Sans MT" w:eastAsia="Times New Roman" w:hAnsi="Gill Sans MT" w:cs="Times New Roman"/>
          <w:sz w:val="28"/>
          <w:szCs w:val="28"/>
          <w:lang w:eastAsia="it-IT"/>
        </w:rPr>
        <w:t xml:space="preserve"> intervento nell’Assemblea dei Soci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10365848" w14:textId="33DAB958" w:rsidR="00AD7A91" w:rsidRPr="00864FE2" w:rsidRDefault="00AD7A91" w:rsidP="00864FE2">
      <w:pPr>
        <w:numPr>
          <w:ilvl w:val="0"/>
          <w:numId w:val="11"/>
        </w:numPr>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di avere attestata la sua partecipazione a </w:t>
      </w:r>
      <w:proofErr w:type="spellStart"/>
      <w:r w:rsidRPr="00864FE2">
        <w:rPr>
          <w:rFonts w:ascii="Gill Sans MT" w:eastAsia="Times New Roman" w:hAnsi="Gill Sans MT" w:cs="Times New Roman"/>
          <w:sz w:val="28"/>
          <w:szCs w:val="28"/>
          <w:lang w:eastAsia="it-IT"/>
        </w:rPr>
        <w:t>Federlavaggi</w:t>
      </w:r>
      <w:proofErr w:type="spellEnd"/>
      <w:r w:rsidR="007818F0" w:rsidRPr="00864FE2">
        <w:rPr>
          <w:rFonts w:ascii="Gill Sans MT" w:eastAsia="Times New Roman" w:hAnsi="Gill Sans MT" w:cs="Times New Roman"/>
          <w:sz w:val="28"/>
          <w:szCs w:val="28"/>
          <w:lang w:eastAsia="it-IT"/>
        </w:rPr>
        <w:t>;</w:t>
      </w:r>
    </w:p>
    <w:p w14:paraId="0FE5727D" w14:textId="69052149" w:rsidR="00AD7A91" w:rsidRPr="00864FE2" w:rsidRDefault="00AD7A91" w:rsidP="00864FE2">
      <w:pPr>
        <w:numPr>
          <w:ilvl w:val="0"/>
          <w:numId w:val="11"/>
        </w:numPr>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di ricevere le prestazioni istituzionali, di rappresentanza diretta di carattere politico – sindacale e di servizio, poste in essere da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7065DEF4" w14:textId="5963B77B" w:rsidR="00AD7A91" w:rsidRPr="00864FE2" w:rsidRDefault="00AD7A91" w:rsidP="00864FE2">
      <w:pPr>
        <w:numPr>
          <w:ilvl w:val="0"/>
          <w:numId w:val="11"/>
        </w:numPr>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di ricevere gli studi e le analisi di mercato svolte da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finalizzate ad offrire loro strumenti sempre più dettagliati per orientarli nel mondo del lavaggio per l’autotrazione;</w:t>
      </w:r>
    </w:p>
    <w:p w14:paraId="6AD22F20" w14:textId="5D69A044" w:rsidR="0038661D" w:rsidRDefault="007818F0" w:rsidP="0038661D">
      <w:pPr>
        <w:numPr>
          <w:ilvl w:val="0"/>
          <w:numId w:val="11"/>
        </w:numPr>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di partecipare alle iniziative di formazione svolte da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con l’obiettivo di elevare la qualità dei servizi da loro offerti sul mercato.</w:t>
      </w:r>
    </w:p>
    <w:p w14:paraId="5AF3DF47" w14:textId="5FBDB685" w:rsidR="0038661D" w:rsidRPr="007F5751" w:rsidRDefault="0038661D" w:rsidP="0038661D">
      <w:pPr>
        <w:spacing w:after="0" w:line="240" w:lineRule="auto"/>
        <w:jc w:val="both"/>
        <w:rPr>
          <w:rFonts w:ascii="Gill Sans MT" w:eastAsia="Times New Roman" w:hAnsi="Gill Sans MT" w:cs="Times New Roman"/>
          <w:sz w:val="28"/>
          <w:szCs w:val="28"/>
          <w:highlight w:val="yellow"/>
          <w:lang w:eastAsia="it-IT"/>
        </w:rPr>
      </w:pPr>
      <w:r w:rsidRPr="007F5751">
        <w:rPr>
          <w:rFonts w:ascii="Gill Sans MT" w:eastAsia="Times New Roman" w:hAnsi="Gill Sans MT" w:cs="Times New Roman"/>
          <w:sz w:val="28"/>
          <w:szCs w:val="28"/>
          <w:highlight w:val="yellow"/>
          <w:lang w:eastAsia="it-IT"/>
        </w:rPr>
        <w:lastRenderedPageBreak/>
        <w:t>3</w:t>
      </w:r>
      <w:r w:rsidRPr="007F5751">
        <w:rPr>
          <w:rFonts w:ascii="Gill Sans MT" w:eastAsia="Times New Roman" w:hAnsi="Gill Sans MT" w:cs="Times New Roman"/>
          <w:sz w:val="28"/>
          <w:szCs w:val="28"/>
          <w:highlight w:val="yellow"/>
          <w:lang w:eastAsia="it-IT"/>
        </w:rPr>
        <w:t xml:space="preserve">) il Socio </w:t>
      </w:r>
      <w:r w:rsidRPr="007F5751">
        <w:rPr>
          <w:rFonts w:ascii="Gill Sans MT" w:eastAsia="Times New Roman" w:hAnsi="Gill Sans MT" w:cs="Times New Roman"/>
          <w:sz w:val="28"/>
          <w:szCs w:val="28"/>
          <w:highlight w:val="yellow"/>
          <w:lang w:eastAsia="it-IT"/>
        </w:rPr>
        <w:t>lavaggista</w:t>
      </w:r>
      <w:r w:rsidRPr="007F5751">
        <w:rPr>
          <w:rFonts w:ascii="Gill Sans MT" w:eastAsia="Times New Roman" w:hAnsi="Gill Sans MT" w:cs="Times New Roman"/>
          <w:sz w:val="28"/>
          <w:szCs w:val="28"/>
          <w:highlight w:val="yellow"/>
          <w:lang w:eastAsia="it-IT"/>
        </w:rPr>
        <w:t xml:space="preserve"> ha diritto: </w:t>
      </w:r>
    </w:p>
    <w:p w14:paraId="474FA1E4" w14:textId="77777777" w:rsidR="0038661D" w:rsidRPr="007F5751" w:rsidRDefault="0038661D" w:rsidP="0038661D">
      <w:pPr>
        <w:numPr>
          <w:ilvl w:val="0"/>
          <w:numId w:val="31"/>
        </w:numPr>
        <w:spacing w:after="0" w:line="240" w:lineRule="auto"/>
        <w:jc w:val="both"/>
        <w:rPr>
          <w:rFonts w:ascii="Gill Sans MT" w:eastAsia="Times New Roman" w:hAnsi="Gill Sans MT" w:cs="Times New Roman"/>
          <w:sz w:val="28"/>
          <w:szCs w:val="28"/>
          <w:highlight w:val="yellow"/>
          <w:lang w:eastAsia="it-IT"/>
        </w:rPr>
      </w:pPr>
      <w:r w:rsidRPr="007F5751">
        <w:rPr>
          <w:rFonts w:ascii="Gill Sans MT" w:eastAsia="Times New Roman" w:hAnsi="Gill Sans MT" w:cs="Times New Roman"/>
          <w:sz w:val="28"/>
          <w:szCs w:val="28"/>
          <w:highlight w:val="yellow"/>
          <w:lang w:eastAsia="it-IT"/>
        </w:rPr>
        <w:t xml:space="preserve">di avere attestata la sua partecipazione a </w:t>
      </w:r>
      <w:proofErr w:type="spellStart"/>
      <w:r w:rsidRPr="007F5751">
        <w:rPr>
          <w:rFonts w:ascii="Gill Sans MT" w:eastAsia="Times New Roman" w:hAnsi="Gill Sans MT" w:cs="Times New Roman"/>
          <w:sz w:val="28"/>
          <w:szCs w:val="28"/>
          <w:highlight w:val="yellow"/>
          <w:lang w:eastAsia="it-IT"/>
        </w:rPr>
        <w:t>Federlavaggi</w:t>
      </w:r>
      <w:proofErr w:type="spellEnd"/>
      <w:r w:rsidRPr="007F5751">
        <w:rPr>
          <w:rFonts w:ascii="Gill Sans MT" w:eastAsia="Times New Roman" w:hAnsi="Gill Sans MT" w:cs="Times New Roman"/>
          <w:sz w:val="28"/>
          <w:szCs w:val="28"/>
          <w:highlight w:val="yellow"/>
          <w:lang w:eastAsia="it-IT"/>
        </w:rPr>
        <w:t>;</w:t>
      </w:r>
    </w:p>
    <w:p w14:paraId="5D4C223F" w14:textId="420965C5" w:rsidR="0038661D" w:rsidRPr="007F5751" w:rsidRDefault="0038661D" w:rsidP="0038661D">
      <w:pPr>
        <w:numPr>
          <w:ilvl w:val="0"/>
          <w:numId w:val="31"/>
        </w:numPr>
        <w:spacing w:after="0" w:line="240" w:lineRule="auto"/>
        <w:jc w:val="both"/>
        <w:rPr>
          <w:rFonts w:ascii="Gill Sans MT" w:eastAsia="Times New Roman" w:hAnsi="Gill Sans MT" w:cs="Times New Roman"/>
          <w:sz w:val="28"/>
          <w:szCs w:val="28"/>
          <w:highlight w:val="yellow"/>
          <w:lang w:eastAsia="it-IT"/>
        </w:rPr>
      </w:pPr>
      <w:r w:rsidRPr="007F5751">
        <w:rPr>
          <w:rFonts w:ascii="Gill Sans MT" w:eastAsia="Times New Roman" w:hAnsi="Gill Sans MT" w:cs="Times New Roman"/>
          <w:sz w:val="28"/>
          <w:szCs w:val="28"/>
          <w:highlight w:val="yellow"/>
          <w:lang w:eastAsia="it-IT"/>
        </w:rPr>
        <w:t xml:space="preserve">di ricevere gli studi e le analisi di mercato svolte da </w:t>
      </w:r>
      <w:proofErr w:type="spellStart"/>
      <w:r w:rsidRPr="007F5751">
        <w:rPr>
          <w:rFonts w:ascii="Gill Sans MT" w:eastAsia="Times New Roman" w:hAnsi="Gill Sans MT" w:cs="Times New Roman"/>
          <w:sz w:val="28"/>
          <w:szCs w:val="28"/>
          <w:highlight w:val="yellow"/>
          <w:lang w:eastAsia="it-IT"/>
        </w:rPr>
        <w:t>Federlavaggi</w:t>
      </w:r>
      <w:proofErr w:type="spellEnd"/>
      <w:r w:rsidRPr="007F5751">
        <w:rPr>
          <w:rFonts w:ascii="Gill Sans MT" w:eastAsia="Times New Roman" w:hAnsi="Gill Sans MT" w:cs="Times New Roman"/>
          <w:sz w:val="28"/>
          <w:szCs w:val="28"/>
          <w:highlight w:val="yellow"/>
          <w:lang w:eastAsia="it-IT"/>
        </w:rPr>
        <w:t>, finalizzate ad offrire loro strumenti sempre più dettagliati per orientarli nel mondo del lavaggio per l’autotrazione;</w:t>
      </w:r>
    </w:p>
    <w:p w14:paraId="383644D8" w14:textId="6E9AD86F" w:rsidR="0038661D" w:rsidRPr="009753BB" w:rsidRDefault="0038661D" w:rsidP="009753BB">
      <w:pPr>
        <w:numPr>
          <w:ilvl w:val="0"/>
          <w:numId w:val="31"/>
        </w:numPr>
        <w:spacing w:after="0" w:line="240" w:lineRule="auto"/>
        <w:ind w:left="567" w:hanging="283"/>
        <w:jc w:val="both"/>
        <w:rPr>
          <w:rFonts w:ascii="Gill Sans MT" w:eastAsia="Times New Roman" w:hAnsi="Gill Sans MT" w:cs="Times New Roman"/>
          <w:sz w:val="28"/>
          <w:szCs w:val="28"/>
          <w:highlight w:val="yellow"/>
          <w:lang w:eastAsia="it-IT"/>
        </w:rPr>
      </w:pPr>
      <w:r w:rsidRPr="007F5751">
        <w:rPr>
          <w:rFonts w:ascii="Gill Sans MT" w:eastAsia="Times New Roman" w:hAnsi="Gill Sans MT" w:cs="Times New Roman"/>
          <w:sz w:val="28"/>
          <w:szCs w:val="28"/>
          <w:highlight w:val="yellow"/>
          <w:lang w:eastAsia="it-IT"/>
        </w:rPr>
        <w:t xml:space="preserve">di </w:t>
      </w:r>
      <w:r w:rsidR="00176EFD" w:rsidRPr="007F5751">
        <w:rPr>
          <w:rFonts w:ascii="Gill Sans MT" w:eastAsia="Times New Roman" w:hAnsi="Gill Sans MT" w:cs="Times New Roman"/>
          <w:sz w:val="28"/>
          <w:szCs w:val="28"/>
          <w:highlight w:val="yellow"/>
          <w:lang w:eastAsia="it-IT"/>
        </w:rPr>
        <w:t>aver diritto di richiedere l</w:t>
      </w:r>
      <w:r w:rsidRPr="007F5751">
        <w:rPr>
          <w:rFonts w:ascii="Gill Sans MT" w:eastAsia="Times New Roman" w:hAnsi="Gill Sans MT" w:cs="Times New Roman"/>
          <w:sz w:val="28"/>
          <w:szCs w:val="28"/>
          <w:highlight w:val="yellow"/>
          <w:lang w:eastAsia="it-IT"/>
        </w:rPr>
        <w:t xml:space="preserve">a </w:t>
      </w:r>
      <w:r w:rsidR="00176EFD" w:rsidRPr="007F5751">
        <w:rPr>
          <w:rFonts w:ascii="Gill Sans MT" w:eastAsia="Times New Roman" w:hAnsi="Gill Sans MT" w:cs="Times New Roman"/>
          <w:sz w:val="28"/>
          <w:szCs w:val="28"/>
          <w:highlight w:val="yellow"/>
          <w:lang w:eastAsia="it-IT"/>
        </w:rPr>
        <w:t>verifica per i presuppost</w:t>
      </w:r>
      <w:r w:rsidR="007F5751">
        <w:rPr>
          <w:rFonts w:ascii="Gill Sans MT" w:eastAsia="Times New Roman" w:hAnsi="Gill Sans MT" w:cs="Times New Roman"/>
          <w:sz w:val="28"/>
          <w:szCs w:val="28"/>
          <w:highlight w:val="yellow"/>
          <w:lang w:eastAsia="it-IT"/>
        </w:rPr>
        <w:t>i</w:t>
      </w:r>
      <w:r w:rsidR="00176EFD" w:rsidRPr="007F5751">
        <w:rPr>
          <w:rFonts w:ascii="Gill Sans MT" w:eastAsia="Times New Roman" w:hAnsi="Gill Sans MT" w:cs="Times New Roman"/>
          <w:sz w:val="28"/>
          <w:szCs w:val="28"/>
          <w:highlight w:val="yellow"/>
          <w:lang w:eastAsia="it-IT"/>
        </w:rPr>
        <w:t xml:space="preserve"> per ottenere il marchio di qualità “SEA”.</w:t>
      </w:r>
    </w:p>
    <w:p w14:paraId="2056CE36" w14:textId="77777777" w:rsidR="001A7DFB" w:rsidRPr="00864FE2" w:rsidRDefault="001A7DFB" w:rsidP="001A7DFB">
      <w:pPr>
        <w:spacing w:after="0" w:line="240" w:lineRule="auto"/>
        <w:ind w:left="567"/>
        <w:jc w:val="both"/>
        <w:rPr>
          <w:rFonts w:ascii="Gill Sans MT" w:eastAsia="Times New Roman" w:hAnsi="Gill Sans MT" w:cs="Times New Roman"/>
          <w:sz w:val="28"/>
          <w:szCs w:val="28"/>
          <w:lang w:eastAsia="it-IT"/>
        </w:rPr>
      </w:pPr>
    </w:p>
    <w:p w14:paraId="7D27DD11" w14:textId="1C91BA2F" w:rsidR="00C33D9A"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6 – Doveri dei Soci</w:t>
      </w:r>
    </w:p>
    <w:p w14:paraId="29F9706D" w14:textId="77777777" w:rsidR="00D93F21" w:rsidRDefault="002A5A60"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L'adesione 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comporta l'obbligo di osservare il presente Statuto, le normative e le disposizioni attuative dello stesso nonché </w:t>
      </w:r>
      <w:r w:rsidR="007818F0" w:rsidRPr="00864FE2">
        <w:rPr>
          <w:rFonts w:ascii="Gill Sans MT" w:eastAsia="Times New Roman" w:hAnsi="Gill Sans MT" w:cs="Times New Roman"/>
          <w:sz w:val="28"/>
          <w:szCs w:val="28"/>
          <w:lang w:eastAsia="it-IT"/>
        </w:rPr>
        <w:t>i</w:t>
      </w:r>
      <w:r w:rsidRPr="00864FE2">
        <w:rPr>
          <w:rFonts w:ascii="Gill Sans MT" w:eastAsia="Times New Roman" w:hAnsi="Gill Sans MT" w:cs="Times New Roman"/>
          <w:sz w:val="28"/>
          <w:szCs w:val="28"/>
          <w:lang w:eastAsia="it-IT"/>
        </w:rPr>
        <w:t xml:space="preserve"> regolamenti previsti dalle Organizzazioni a cui aderisce</w:t>
      </w:r>
      <w:r w:rsidR="00C33D9A" w:rsidRPr="00864FE2">
        <w:rPr>
          <w:rFonts w:ascii="Gill Sans MT" w:eastAsia="Times New Roman" w:hAnsi="Gill Sans MT" w:cs="Times New Roman"/>
          <w:sz w:val="28"/>
          <w:szCs w:val="28"/>
          <w:lang w:eastAsia="it-IT"/>
        </w:rPr>
        <w:t>.</w:t>
      </w:r>
    </w:p>
    <w:p w14:paraId="4645F70B" w14:textId="615ACCA1" w:rsidR="00720C69"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L'attività delle Imprese associate deve essere esercitata secondo i principi della</w:t>
      </w:r>
      <w:r w:rsidR="00C33D9A" w:rsidRPr="00864FE2">
        <w:rPr>
          <w:rFonts w:ascii="Gill Sans MT" w:eastAsia="Times New Roman" w:hAnsi="Gill Sans MT" w:cs="Times New Roman"/>
          <w:sz w:val="28"/>
          <w:szCs w:val="28"/>
          <w:lang w:eastAsia="it-IT"/>
        </w:rPr>
        <w:t xml:space="preserve"> deontologia professionale ed imprenditoriale e non deve essere lesiva dell'immagine della categoria, tutelata da </w:t>
      </w:r>
      <w:proofErr w:type="spellStart"/>
      <w:r w:rsidR="00C33D9A" w:rsidRPr="00864FE2">
        <w:rPr>
          <w:rFonts w:ascii="Gill Sans MT" w:eastAsia="Times New Roman" w:hAnsi="Gill Sans MT" w:cs="Times New Roman"/>
          <w:sz w:val="28"/>
          <w:szCs w:val="28"/>
          <w:lang w:eastAsia="it-IT"/>
        </w:rPr>
        <w:t>Federlavaggi</w:t>
      </w:r>
      <w:proofErr w:type="spellEnd"/>
      <w:r w:rsidR="00C33D9A" w:rsidRPr="00864FE2">
        <w:rPr>
          <w:rFonts w:ascii="Gill Sans MT" w:eastAsia="Times New Roman" w:hAnsi="Gill Sans MT" w:cs="Times New Roman"/>
          <w:sz w:val="28"/>
          <w:szCs w:val="28"/>
          <w:lang w:eastAsia="it-IT"/>
        </w:rPr>
        <w:t>, né di alcuno dei suoi partecipanti.</w:t>
      </w:r>
    </w:p>
    <w:p w14:paraId="2B1F1090" w14:textId="05234DA5" w:rsidR="00C33D9A" w:rsidRPr="00864FE2" w:rsidRDefault="00C33D9A"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stesse Imprese, inoltre, hanno l'obbligo di attenersi ai comportamenti dovuti in conseguenza della loro appartenenza </w:t>
      </w:r>
      <w:r w:rsidR="007818F0" w:rsidRPr="00864FE2">
        <w:rPr>
          <w:rFonts w:ascii="Gill Sans MT" w:eastAsia="Times New Roman" w:hAnsi="Gill Sans MT" w:cs="Times New Roman"/>
          <w:sz w:val="28"/>
          <w:szCs w:val="28"/>
          <w:lang w:eastAsia="it-IT"/>
        </w:rPr>
        <w:t>alle Organizzazioni a cui aderisce.</w:t>
      </w:r>
    </w:p>
    <w:p w14:paraId="5F0693D5" w14:textId="75DC9A79" w:rsidR="00C33D9A" w:rsidRPr="00864FE2" w:rsidRDefault="00C33D9A"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proofErr w:type="gramStart"/>
      <w:r w:rsidRPr="00864FE2">
        <w:rPr>
          <w:rFonts w:ascii="Gill Sans MT" w:eastAsia="Times New Roman" w:hAnsi="Gill Sans MT" w:cs="Times New Roman"/>
          <w:sz w:val="28"/>
          <w:szCs w:val="28"/>
          <w:lang w:eastAsia="it-IT"/>
        </w:rPr>
        <w:t>In particolare</w:t>
      </w:r>
      <w:proofErr w:type="gramEnd"/>
      <w:r w:rsidRPr="00864FE2">
        <w:rPr>
          <w:rFonts w:ascii="Gill Sans MT" w:eastAsia="Times New Roman" w:hAnsi="Gill Sans MT" w:cs="Times New Roman"/>
          <w:sz w:val="28"/>
          <w:szCs w:val="28"/>
          <w:lang w:eastAsia="it-IT"/>
        </w:rPr>
        <w:t xml:space="preserve"> il Socio deve: </w:t>
      </w:r>
    </w:p>
    <w:p w14:paraId="1A623D74" w14:textId="77777777" w:rsidR="00C33D9A" w:rsidRPr="00864FE2" w:rsidRDefault="00C33D9A" w:rsidP="00864FE2">
      <w:pPr>
        <w:numPr>
          <w:ilvl w:val="0"/>
          <w:numId w:val="13"/>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partecipare attivamente alla vita associativa;</w:t>
      </w:r>
    </w:p>
    <w:p w14:paraId="56767BDA" w14:textId="614CDF59" w:rsidR="007818F0" w:rsidRPr="00864FE2" w:rsidRDefault="00C33D9A" w:rsidP="00864FE2">
      <w:pPr>
        <w:numPr>
          <w:ilvl w:val="0"/>
          <w:numId w:val="13"/>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applicare convenzioni, contratti collettivi di lavoro ed ogni altro accordo stipulato da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o dalle altre </w:t>
      </w:r>
      <w:r w:rsidR="007818F0" w:rsidRPr="00864FE2">
        <w:rPr>
          <w:rFonts w:ascii="Gill Sans MT" w:eastAsia="Times New Roman" w:hAnsi="Gill Sans MT" w:cs="Times New Roman"/>
          <w:sz w:val="28"/>
          <w:szCs w:val="28"/>
          <w:lang w:eastAsia="it-IT"/>
        </w:rPr>
        <w:t>organizzazioni a cui aderisce;</w:t>
      </w:r>
    </w:p>
    <w:p w14:paraId="1DF51DA5" w14:textId="32F9134D" w:rsidR="000E064B" w:rsidRPr="00864FE2" w:rsidRDefault="000E064B" w:rsidP="00864FE2">
      <w:pPr>
        <w:numPr>
          <w:ilvl w:val="0"/>
          <w:numId w:val="13"/>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non fare contemporaneamente parte di Associazioni aderenti ad organizzazioni </w:t>
      </w:r>
      <w:proofErr w:type="gramStart"/>
      <w:r w:rsidR="007818F0" w:rsidRPr="00864FE2">
        <w:rPr>
          <w:rFonts w:ascii="Gill Sans MT" w:eastAsia="Times New Roman" w:hAnsi="Gill Sans MT" w:cs="Times New Roman"/>
          <w:sz w:val="28"/>
          <w:szCs w:val="28"/>
          <w:lang w:eastAsia="it-IT"/>
        </w:rPr>
        <w:t xml:space="preserve">concorrenti  </w:t>
      </w:r>
      <w:r w:rsidRPr="00864FE2">
        <w:rPr>
          <w:rFonts w:ascii="Gill Sans MT" w:eastAsia="Times New Roman" w:hAnsi="Gill Sans MT" w:cs="Times New Roman"/>
          <w:sz w:val="28"/>
          <w:szCs w:val="28"/>
          <w:lang w:eastAsia="it-IT"/>
        </w:rPr>
        <w:t>costituite</w:t>
      </w:r>
      <w:proofErr w:type="gramEnd"/>
      <w:r w:rsidRPr="00864FE2">
        <w:rPr>
          <w:rFonts w:ascii="Gill Sans MT" w:eastAsia="Times New Roman" w:hAnsi="Gill Sans MT" w:cs="Times New Roman"/>
          <w:sz w:val="28"/>
          <w:szCs w:val="28"/>
          <w:lang w:eastAsia="it-IT"/>
        </w:rPr>
        <w:t xml:space="preserve"> per scopi analoghi;</w:t>
      </w:r>
    </w:p>
    <w:p w14:paraId="5F7F0793" w14:textId="77777777" w:rsidR="000E064B" w:rsidRPr="00864FE2" w:rsidRDefault="000E064B" w:rsidP="00864FE2">
      <w:pPr>
        <w:numPr>
          <w:ilvl w:val="0"/>
          <w:numId w:val="13"/>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fornire 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nei modi e nei tempi richiesti, i dati ed i documenti necessari all'aggiornamento del "Registro delle Imprese", o comunque utili per il raggiungimento degli scopi statutari;</w:t>
      </w:r>
    </w:p>
    <w:p w14:paraId="27527AEE" w14:textId="77777777" w:rsidR="000E064B" w:rsidRPr="00864FE2" w:rsidRDefault="000E064B" w:rsidP="00864FE2">
      <w:pPr>
        <w:numPr>
          <w:ilvl w:val="0"/>
          <w:numId w:val="13"/>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versare i contributi associativi, secondo le modalità ed i termini fissati da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24631571" w14:textId="77777777" w:rsidR="00D93F21" w:rsidRDefault="00D93F21" w:rsidP="00864FE2">
      <w:pPr>
        <w:pStyle w:val="Paragrafoelenco"/>
        <w:spacing w:after="0" w:line="240" w:lineRule="auto"/>
        <w:ind w:left="0"/>
        <w:jc w:val="both"/>
        <w:rPr>
          <w:rFonts w:ascii="Gill Sans MT" w:eastAsia="Times New Roman" w:hAnsi="Gill Sans MT" w:cs="Times New Roman"/>
          <w:sz w:val="28"/>
          <w:szCs w:val="28"/>
          <w:lang w:eastAsia="it-IT"/>
        </w:rPr>
      </w:pPr>
    </w:p>
    <w:p w14:paraId="2242BED9" w14:textId="18DB93ED" w:rsidR="000E064B" w:rsidRPr="00864FE2" w:rsidRDefault="000E064B"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Nel caso di gruppi di Imprese facenti capo ad un unico organismo di controllo, sussiste per tutte le Imprese del gruppo l'obbligo dell'adesione 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43076BCA" w14:textId="77777777" w:rsidR="00720C69" w:rsidRPr="00864FE2" w:rsidRDefault="00720C69" w:rsidP="00864FE2">
      <w:pPr>
        <w:pStyle w:val="Paragrafoelenco"/>
        <w:spacing w:after="0" w:line="240" w:lineRule="auto"/>
        <w:ind w:left="0"/>
        <w:jc w:val="both"/>
        <w:rPr>
          <w:rFonts w:ascii="Gill Sans MT" w:eastAsia="Times New Roman" w:hAnsi="Gill Sans MT" w:cs="Times New Roman"/>
          <w:b/>
          <w:bCs/>
          <w:sz w:val="28"/>
          <w:szCs w:val="28"/>
          <w:lang w:eastAsia="it-IT"/>
        </w:rPr>
      </w:pPr>
    </w:p>
    <w:p w14:paraId="0497703C" w14:textId="0375388F" w:rsidR="003766C2" w:rsidRPr="00864FE2" w:rsidRDefault="002A5A60" w:rsidP="00864FE2">
      <w:pPr>
        <w:pStyle w:val="Paragrafoelenco"/>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7 </w:t>
      </w:r>
      <w:r w:rsidR="003766C2" w:rsidRPr="00864FE2">
        <w:rPr>
          <w:rFonts w:ascii="Gill Sans MT" w:eastAsia="Times New Roman" w:hAnsi="Gill Sans MT" w:cs="Times New Roman"/>
          <w:b/>
          <w:bCs/>
          <w:sz w:val="28"/>
          <w:szCs w:val="28"/>
          <w:lang w:eastAsia="it-IT"/>
        </w:rPr>
        <w:t>–</w:t>
      </w:r>
      <w:r w:rsidRPr="00864FE2">
        <w:rPr>
          <w:rFonts w:ascii="Gill Sans MT" w:eastAsia="Times New Roman" w:hAnsi="Gill Sans MT" w:cs="Times New Roman"/>
          <w:b/>
          <w:bCs/>
          <w:sz w:val="28"/>
          <w:szCs w:val="28"/>
          <w:lang w:eastAsia="it-IT"/>
        </w:rPr>
        <w:t xml:space="preserve"> Sanzioni</w:t>
      </w:r>
    </w:p>
    <w:p w14:paraId="5CC014E6" w14:textId="77777777" w:rsidR="003766C2"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 Soci che si rendessero inadempienti agli</w:t>
      </w:r>
      <w:r w:rsidR="003766C2" w:rsidRPr="00864FE2">
        <w:rPr>
          <w:rFonts w:ascii="Gill Sans MT" w:eastAsia="Times New Roman" w:hAnsi="Gill Sans MT" w:cs="Times New Roman"/>
          <w:sz w:val="28"/>
          <w:szCs w:val="28"/>
          <w:lang w:eastAsia="it-IT"/>
        </w:rPr>
        <w:t xml:space="preserve"> obblighi del presente statuto sono passibili delle seguenti sanzioni: </w:t>
      </w:r>
    </w:p>
    <w:p w14:paraId="4FEEA4D4" w14:textId="77777777"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sospensione del diritto a partecipare all'Assemblea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11363ABA" w14:textId="77777777"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censura dal Presidente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comunicata per iscritto e motivata;</w:t>
      </w:r>
    </w:p>
    <w:p w14:paraId="68779FA6" w14:textId="70CDAB46"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sospensione da ogni servizio e da ogni attività </w:t>
      </w:r>
      <w:r w:rsidR="00316DD4">
        <w:rPr>
          <w:rFonts w:ascii="Gill Sans MT" w:eastAsia="Times New Roman" w:hAnsi="Gill Sans MT" w:cs="Times New Roman"/>
          <w:sz w:val="28"/>
          <w:szCs w:val="28"/>
          <w:lang w:eastAsia="it-IT"/>
        </w:rPr>
        <w:t>s</w:t>
      </w:r>
      <w:r w:rsidRPr="00864FE2">
        <w:rPr>
          <w:rFonts w:ascii="Gill Sans MT" w:eastAsia="Times New Roman" w:hAnsi="Gill Sans MT" w:cs="Times New Roman"/>
          <w:sz w:val="28"/>
          <w:szCs w:val="28"/>
          <w:lang w:eastAsia="it-IT"/>
        </w:rPr>
        <w:t>ociale, per un periodo non superiore a sei mesi;</w:t>
      </w:r>
    </w:p>
    <w:p w14:paraId="50349858" w14:textId="77777777"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decadenza dei rappresentanti dell’impresa che ricoprono cariche in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0CC5372C" w14:textId="77777777"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decadenza dei rappresentanti dell’impresa che ricoprono incarichi in sedi di rappresentanza esterne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04E2463D" w14:textId="77777777"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sospensione dell'elettorato attivo e passivo;</w:t>
      </w:r>
    </w:p>
    <w:p w14:paraId="20ED5CAA" w14:textId="78ECB026" w:rsidR="007818F0"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 xml:space="preserve">espulsione nel caso di ripetuta morosità o di altro grave inadempimento agli obblighi derivanti dal presente statuto </w:t>
      </w:r>
      <w:r w:rsidR="007818F0" w:rsidRPr="00864FE2">
        <w:rPr>
          <w:rFonts w:ascii="Gill Sans MT" w:eastAsia="Times New Roman" w:hAnsi="Gill Sans MT" w:cs="Times New Roman"/>
          <w:sz w:val="28"/>
          <w:szCs w:val="28"/>
          <w:lang w:eastAsia="it-IT"/>
        </w:rPr>
        <w:t>o dai regolamenti delle Organizzazioni a cui si aderisce.</w:t>
      </w:r>
    </w:p>
    <w:p w14:paraId="6B047B0B" w14:textId="77777777" w:rsidR="00316DD4" w:rsidRDefault="00316DD4" w:rsidP="00864FE2">
      <w:pPr>
        <w:spacing w:after="0" w:line="240" w:lineRule="auto"/>
        <w:jc w:val="both"/>
        <w:rPr>
          <w:rFonts w:ascii="Gill Sans MT" w:eastAsia="Times New Roman" w:hAnsi="Gill Sans MT" w:cs="Times New Roman"/>
          <w:sz w:val="28"/>
          <w:szCs w:val="28"/>
          <w:lang w:eastAsia="it-IT"/>
        </w:rPr>
      </w:pPr>
    </w:p>
    <w:p w14:paraId="01E27920" w14:textId="77777777" w:rsidR="00CC039F" w:rsidRDefault="000E064B"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sanzioni vengono deliberate in alternativa, od anche cumulativamente, dal Consiglio </w:t>
      </w:r>
      <w:r w:rsidR="007818F0" w:rsidRPr="00864FE2">
        <w:rPr>
          <w:rFonts w:ascii="Gill Sans MT" w:eastAsia="Times New Roman" w:hAnsi="Gill Sans MT" w:cs="Times New Roman"/>
          <w:sz w:val="28"/>
          <w:szCs w:val="28"/>
          <w:lang w:eastAsia="it-IT"/>
        </w:rPr>
        <w:t xml:space="preserve">di Presidenza. </w:t>
      </w:r>
    </w:p>
    <w:p w14:paraId="5CF70F95" w14:textId="684D7573" w:rsidR="00720C69" w:rsidRPr="00864FE2" w:rsidRDefault="000E064B" w:rsidP="00864FE2">
      <w:pPr>
        <w:spacing w:after="0" w:line="240" w:lineRule="auto"/>
        <w:jc w:val="both"/>
        <w:rPr>
          <w:rFonts w:ascii="Gill Sans MT" w:eastAsia="Times New Roman" w:hAnsi="Gill Sans MT" w:cs="Times New Roman"/>
          <w:sz w:val="28"/>
          <w:szCs w:val="28"/>
          <w:lang w:eastAsia="it-IT"/>
        </w:rPr>
      </w:pPr>
      <w:proofErr w:type="gramStart"/>
      <w:r w:rsidRPr="00864FE2">
        <w:rPr>
          <w:rFonts w:ascii="Gill Sans MT" w:eastAsia="Times New Roman" w:hAnsi="Gill Sans MT" w:cs="Times New Roman"/>
          <w:sz w:val="28"/>
          <w:szCs w:val="28"/>
          <w:lang w:eastAsia="it-IT"/>
        </w:rPr>
        <w:t>E'</w:t>
      </w:r>
      <w:proofErr w:type="gramEnd"/>
      <w:r w:rsidRPr="00864FE2">
        <w:rPr>
          <w:rFonts w:ascii="Gill Sans MT" w:eastAsia="Times New Roman" w:hAnsi="Gill Sans MT" w:cs="Times New Roman"/>
          <w:sz w:val="28"/>
          <w:szCs w:val="28"/>
          <w:lang w:eastAsia="it-IT"/>
        </w:rPr>
        <w:t xml:space="preserve"> ammessa, in ogni caso, la possibilità di proporre ricorso ai Probiviri nel termine di quindici giorni decorrenti dalla data di notifica del provvedimento.</w:t>
      </w:r>
    </w:p>
    <w:p w14:paraId="5A593719" w14:textId="4DDAD2E1" w:rsidR="00282D13" w:rsidRDefault="000E064B" w:rsidP="009753BB">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ricorso non ha effetto sospensivo.</w:t>
      </w:r>
    </w:p>
    <w:p w14:paraId="5ED8F01B" w14:textId="77777777" w:rsidR="009753BB" w:rsidRPr="009753BB" w:rsidRDefault="009753BB" w:rsidP="009753BB">
      <w:pPr>
        <w:spacing w:after="0" w:line="240" w:lineRule="auto"/>
        <w:jc w:val="both"/>
        <w:rPr>
          <w:rFonts w:ascii="Gill Sans MT" w:eastAsia="Times New Roman" w:hAnsi="Gill Sans MT" w:cs="Times New Roman"/>
          <w:sz w:val="28"/>
          <w:szCs w:val="28"/>
          <w:lang w:eastAsia="it-IT"/>
        </w:rPr>
      </w:pPr>
    </w:p>
    <w:p w14:paraId="4651E7C1" w14:textId="265D0A19"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8 - Cessazione della condizione di Socio</w:t>
      </w:r>
    </w:p>
    <w:p w14:paraId="095B89E6" w14:textId="4F34A556"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 qualità di Socio si perde: </w:t>
      </w:r>
    </w:p>
    <w:p w14:paraId="17C5F92D" w14:textId="77777777" w:rsidR="002A5A60" w:rsidRPr="00864FE2" w:rsidRDefault="002A5A60" w:rsidP="00864FE2">
      <w:pPr>
        <w:numPr>
          <w:ilvl w:val="0"/>
          <w:numId w:val="15"/>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dimissioni, nei modi e nei termini previsti dall’articolo 4;</w:t>
      </w:r>
    </w:p>
    <w:p w14:paraId="20F4F04E" w14:textId="77777777" w:rsidR="002A5A60" w:rsidRPr="00864FE2" w:rsidRDefault="002A5A60" w:rsidP="00864FE2">
      <w:pPr>
        <w:numPr>
          <w:ilvl w:val="0"/>
          <w:numId w:val="15"/>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cessazione dell'attività esercitata;</w:t>
      </w:r>
    </w:p>
    <w:p w14:paraId="6FB39DF6" w14:textId="77777777" w:rsidR="002A5A60" w:rsidRPr="00864FE2" w:rsidRDefault="002A5A60" w:rsidP="00864FE2">
      <w:pPr>
        <w:numPr>
          <w:ilvl w:val="0"/>
          <w:numId w:val="15"/>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fallimento dichiarato, con sentenza passata in giudicato;</w:t>
      </w:r>
    </w:p>
    <w:p w14:paraId="13831F65" w14:textId="77777777" w:rsidR="002A5A60" w:rsidRPr="00864FE2" w:rsidRDefault="002A5A60" w:rsidP="00CC039F">
      <w:pPr>
        <w:numPr>
          <w:ilvl w:val="0"/>
          <w:numId w:val="15"/>
        </w:numPr>
        <w:tabs>
          <w:tab w:val="left" w:pos="284"/>
        </w:tabs>
        <w:spacing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espulsione nei casi previsti dall'articolo 7.</w:t>
      </w:r>
    </w:p>
    <w:p w14:paraId="2810F80F" w14:textId="77777777" w:rsidR="00F85D3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ogni caso il Socio non è esonerato dal rispetto degli impegni assunti, a norma dell'articolo 4.</w:t>
      </w:r>
    </w:p>
    <w:p w14:paraId="5D468213" w14:textId="2E0917D0" w:rsidR="002E4712"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Con la risoluzione del rapporto associativo, il Socio perde automaticamente gli incarichi </w:t>
      </w:r>
      <w:proofErr w:type="gramStart"/>
      <w:r w:rsidRPr="00864FE2">
        <w:rPr>
          <w:rFonts w:ascii="Gill Sans MT" w:eastAsia="Times New Roman" w:hAnsi="Gill Sans MT" w:cs="Times New Roman"/>
          <w:sz w:val="28"/>
          <w:szCs w:val="28"/>
          <w:lang w:eastAsia="it-IT"/>
        </w:rPr>
        <w:t xml:space="preserve">di </w:t>
      </w:r>
      <w:r w:rsidR="002E4712" w:rsidRPr="00864FE2">
        <w:rPr>
          <w:rFonts w:ascii="Gill Sans MT" w:eastAsia="Times New Roman" w:hAnsi="Gill Sans MT" w:cs="Times New Roman"/>
          <w:sz w:val="28"/>
          <w:szCs w:val="28"/>
          <w:lang w:eastAsia="it-IT"/>
        </w:rPr>
        <w:t xml:space="preserve"> rappresentanza</w:t>
      </w:r>
      <w:proofErr w:type="gramEnd"/>
      <w:r w:rsidR="002E4712" w:rsidRPr="00864FE2">
        <w:rPr>
          <w:rFonts w:ascii="Gill Sans MT" w:eastAsia="Times New Roman" w:hAnsi="Gill Sans MT" w:cs="Times New Roman"/>
          <w:sz w:val="28"/>
          <w:szCs w:val="28"/>
          <w:lang w:eastAsia="it-IT"/>
        </w:rPr>
        <w:t xml:space="preserve"> esterna nonché la titolarità delle cariche Sociali all'interno di </w:t>
      </w:r>
      <w:proofErr w:type="spellStart"/>
      <w:r w:rsidR="002E4712" w:rsidRPr="00864FE2">
        <w:rPr>
          <w:rFonts w:ascii="Gill Sans MT" w:eastAsia="Times New Roman" w:hAnsi="Gill Sans MT" w:cs="Times New Roman"/>
          <w:sz w:val="28"/>
          <w:szCs w:val="28"/>
          <w:lang w:eastAsia="it-IT"/>
        </w:rPr>
        <w:t>Federlavaggi</w:t>
      </w:r>
      <w:proofErr w:type="spellEnd"/>
      <w:r w:rsidR="002E4712" w:rsidRPr="00864FE2">
        <w:rPr>
          <w:rFonts w:ascii="Gill Sans MT" w:eastAsia="Times New Roman" w:hAnsi="Gill Sans MT" w:cs="Times New Roman"/>
          <w:sz w:val="28"/>
          <w:szCs w:val="28"/>
          <w:lang w:eastAsia="it-IT"/>
        </w:rPr>
        <w:t xml:space="preserve"> e di eventuali altri </w:t>
      </w:r>
      <w:r w:rsidR="005C785F" w:rsidRPr="00864FE2">
        <w:rPr>
          <w:rFonts w:ascii="Gill Sans MT" w:eastAsia="Times New Roman" w:hAnsi="Gill Sans MT" w:cs="Times New Roman"/>
          <w:sz w:val="28"/>
          <w:szCs w:val="28"/>
          <w:lang w:eastAsia="it-IT"/>
        </w:rPr>
        <w:t>O</w:t>
      </w:r>
      <w:r w:rsidR="002E4712" w:rsidRPr="00864FE2">
        <w:rPr>
          <w:rFonts w:ascii="Gill Sans MT" w:eastAsia="Times New Roman" w:hAnsi="Gill Sans MT" w:cs="Times New Roman"/>
          <w:sz w:val="28"/>
          <w:szCs w:val="28"/>
          <w:lang w:eastAsia="it-IT"/>
        </w:rPr>
        <w:t>rganizzazioni</w:t>
      </w:r>
      <w:r w:rsidR="005C785F" w:rsidRPr="00864FE2">
        <w:rPr>
          <w:rFonts w:ascii="Gill Sans MT" w:eastAsia="Times New Roman" w:hAnsi="Gill Sans MT" w:cs="Times New Roman"/>
          <w:sz w:val="28"/>
          <w:szCs w:val="28"/>
          <w:lang w:eastAsia="it-IT"/>
        </w:rPr>
        <w:t>.</w:t>
      </w:r>
    </w:p>
    <w:p w14:paraId="7DD19C3C" w14:textId="77777777" w:rsidR="005C785F" w:rsidRPr="00864FE2" w:rsidRDefault="005C785F"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L’Impresa, il cui rapporto associativo cessa, è comunque tenuta al pagamento dei contributi associativi secondo quanto fissato di seguito: </w:t>
      </w:r>
    </w:p>
    <w:p w14:paraId="6D63AA39" w14:textId="77777777" w:rsidR="005C785F" w:rsidRPr="00864FE2" w:rsidRDefault="005C785F" w:rsidP="00864FE2">
      <w:pPr>
        <w:numPr>
          <w:ilvl w:val="0"/>
          <w:numId w:val="16"/>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 caso di dimissioni entro i termini, comunicazione della cessazione di attività, fallimento dichiarato con sentenza passata in giudicato o espulsione, sino alla data contrattualmente fissata di normale scadenza del rapporto associativo;</w:t>
      </w:r>
    </w:p>
    <w:p w14:paraId="23863370" w14:textId="7D029879" w:rsidR="005C785F" w:rsidRPr="00864FE2" w:rsidRDefault="005C785F" w:rsidP="00864FE2">
      <w:pPr>
        <w:numPr>
          <w:ilvl w:val="0"/>
          <w:numId w:val="16"/>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 caso di dimissioni oltre i termini previsti dallo statuto, sino alla scadenza del rapporto associativo automaticamente rinnovatosi per un anno ai sensi dell’art</w:t>
      </w:r>
      <w:r w:rsidR="00CC039F">
        <w:rPr>
          <w:rFonts w:ascii="Gill Sans MT" w:eastAsia="Times New Roman" w:hAnsi="Gill Sans MT" w:cs="Times New Roman"/>
          <w:sz w:val="28"/>
          <w:szCs w:val="28"/>
          <w:lang w:eastAsia="it-IT"/>
        </w:rPr>
        <w:t>. 4;</w:t>
      </w:r>
    </w:p>
    <w:p w14:paraId="6E70045C" w14:textId="4C16580B" w:rsidR="005C785F" w:rsidRDefault="005C785F" w:rsidP="00864FE2">
      <w:pPr>
        <w:numPr>
          <w:ilvl w:val="0"/>
          <w:numId w:val="16"/>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 caso di dimissioni per dissenso alle modifiche statutarie, in base al termine fissato dall’art. 2</w:t>
      </w:r>
      <w:r w:rsidR="00316DD4">
        <w:rPr>
          <w:rFonts w:ascii="Gill Sans MT" w:eastAsia="Times New Roman" w:hAnsi="Gill Sans MT" w:cs="Times New Roman"/>
          <w:sz w:val="28"/>
          <w:szCs w:val="28"/>
          <w:lang w:eastAsia="it-IT"/>
        </w:rPr>
        <w:t>4</w:t>
      </w:r>
      <w:r w:rsidRPr="00864FE2">
        <w:rPr>
          <w:rFonts w:ascii="Gill Sans MT" w:eastAsia="Times New Roman" w:hAnsi="Gill Sans MT" w:cs="Times New Roman"/>
          <w:sz w:val="28"/>
          <w:szCs w:val="28"/>
          <w:lang w:eastAsia="it-IT"/>
        </w:rPr>
        <w:t>.</w:t>
      </w:r>
    </w:p>
    <w:p w14:paraId="3653CC7E" w14:textId="77777777" w:rsidR="001A7DFB" w:rsidRPr="00864FE2" w:rsidRDefault="001A7DFB" w:rsidP="001A7DFB">
      <w:pPr>
        <w:tabs>
          <w:tab w:val="left" w:pos="284"/>
        </w:tabs>
        <w:spacing w:after="0" w:line="240" w:lineRule="auto"/>
        <w:ind w:left="284"/>
        <w:jc w:val="both"/>
        <w:rPr>
          <w:rFonts w:ascii="Gill Sans MT" w:eastAsia="Times New Roman" w:hAnsi="Gill Sans MT" w:cs="Times New Roman"/>
          <w:sz w:val="28"/>
          <w:szCs w:val="28"/>
          <w:lang w:eastAsia="it-IT"/>
        </w:rPr>
      </w:pPr>
    </w:p>
    <w:p w14:paraId="719468B7" w14:textId="50D9A940" w:rsidR="0079098C" w:rsidRPr="00864FE2" w:rsidRDefault="002A5A60" w:rsidP="00864FE2">
      <w:pPr>
        <w:spacing w:after="0" w:line="240" w:lineRule="auto"/>
        <w:jc w:val="both"/>
        <w:rPr>
          <w:rFonts w:ascii="Gill Sans MT" w:eastAsia="Times New Roman" w:hAnsi="Gill Sans MT" w:cs="Times New Roman"/>
          <w:b/>
          <w:bCs/>
          <w:sz w:val="28"/>
          <w:szCs w:val="28"/>
          <w:lang w:eastAsia="it-IT"/>
        </w:rPr>
      </w:pPr>
      <w:bookmarkStart w:id="1" w:name="art9"/>
      <w:r w:rsidRPr="00864FE2">
        <w:rPr>
          <w:rFonts w:ascii="Gill Sans MT" w:eastAsia="Times New Roman" w:hAnsi="Gill Sans MT" w:cs="Times New Roman"/>
          <w:b/>
          <w:bCs/>
          <w:sz w:val="28"/>
          <w:szCs w:val="28"/>
          <w:lang w:eastAsia="it-IT"/>
        </w:rPr>
        <w:t xml:space="preserve">Art. 9 </w:t>
      </w:r>
      <w:r w:rsidR="00A17C93" w:rsidRPr="00864FE2">
        <w:rPr>
          <w:rFonts w:ascii="Gill Sans MT" w:eastAsia="Times New Roman" w:hAnsi="Gill Sans MT" w:cs="Times New Roman"/>
          <w:b/>
          <w:bCs/>
          <w:sz w:val="28"/>
          <w:szCs w:val="28"/>
          <w:lang w:eastAsia="it-IT"/>
        </w:rPr>
        <w:t xml:space="preserve">- </w:t>
      </w:r>
      <w:r w:rsidRPr="00864FE2">
        <w:rPr>
          <w:rFonts w:ascii="Gill Sans MT" w:eastAsia="Times New Roman" w:hAnsi="Gill Sans MT" w:cs="Times New Roman"/>
          <w:b/>
          <w:bCs/>
          <w:sz w:val="28"/>
          <w:szCs w:val="28"/>
          <w:lang w:eastAsia="it-IT"/>
        </w:rPr>
        <w:t>Contributi associativi</w:t>
      </w:r>
    </w:p>
    <w:p w14:paraId="0674D0C3" w14:textId="77777777" w:rsidR="005C785F" w:rsidRPr="00864FE2" w:rsidRDefault="005C785F"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Imprese Associate sono tenute al versamento di un contributo che verrà proposto </w:t>
      </w:r>
      <w:proofErr w:type="gramStart"/>
      <w:r w:rsidRPr="00864FE2">
        <w:rPr>
          <w:rFonts w:ascii="Gill Sans MT" w:eastAsia="Times New Roman" w:hAnsi="Gill Sans MT" w:cs="Times New Roman"/>
          <w:sz w:val="28"/>
          <w:szCs w:val="28"/>
          <w:lang w:eastAsia="it-IT"/>
        </w:rPr>
        <w:t>dal  Consiglio</w:t>
      </w:r>
      <w:proofErr w:type="gramEnd"/>
      <w:r w:rsidRPr="00864FE2">
        <w:rPr>
          <w:rFonts w:ascii="Gill Sans MT" w:eastAsia="Times New Roman" w:hAnsi="Gill Sans MT" w:cs="Times New Roman"/>
          <w:sz w:val="28"/>
          <w:szCs w:val="28"/>
          <w:lang w:eastAsia="it-IT"/>
        </w:rPr>
        <w:t xml:space="preserve"> di Presidenza  secondo le necessità di bilancio della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ed approvato dall’Assemblea per l’anno successivo.</w:t>
      </w:r>
    </w:p>
    <w:p w14:paraId="4A797473" w14:textId="2A5F1BEE" w:rsidR="005C785F" w:rsidRPr="00864FE2" w:rsidRDefault="005C785F"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L’ammontare del contributo viene calcolato in base al fatturato, autocertificato all’inizio dell’anno dalle aziende, riferito all’anno precedente e relativo alle sole attività di autolavaggio e car-wash. </w:t>
      </w:r>
    </w:p>
    <w:p w14:paraId="30752EAE" w14:textId="081B4E6F" w:rsidR="005C785F" w:rsidRDefault="005C785F" w:rsidP="00864FE2">
      <w:pPr>
        <w:pStyle w:val="Paragrafoelenco"/>
        <w:spacing w:after="0" w:line="240" w:lineRule="auto"/>
        <w:ind w:left="0"/>
        <w:jc w:val="both"/>
        <w:rPr>
          <w:rFonts w:ascii="Gill Sans MT" w:eastAsia="Times New Roman" w:hAnsi="Gill Sans MT" w:cs="Times New Roman"/>
          <w:sz w:val="28"/>
          <w:szCs w:val="28"/>
          <w:lang w:eastAsia="it-IT"/>
        </w:rPr>
      </w:pPr>
      <w:proofErr w:type="gramStart"/>
      <w:r w:rsidRPr="00864FE2">
        <w:rPr>
          <w:rFonts w:ascii="Gill Sans MT" w:eastAsia="Times New Roman" w:hAnsi="Gill Sans MT" w:cs="Times New Roman"/>
          <w:sz w:val="28"/>
          <w:szCs w:val="28"/>
          <w:lang w:eastAsia="it-IT"/>
        </w:rPr>
        <w:t>La riscossione di detto contributo annuo,</w:t>
      </w:r>
      <w:proofErr w:type="gramEnd"/>
      <w:r w:rsidRPr="00864FE2">
        <w:rPr>
          <w:rFonts w:ascii="Gill Sans MT" w:eastAsia="Times New Roman" w:hAnsi="Gill Sans MT" w:cs="Times New Roman"/>
          <w:sz w:val="28"/>
          <w:szCs w:val="28"/>
          <w:lang w:eastAsia="it-IT"/>
        </w:rPr>
        <w:t xml:space="preserve"> avverrà in un’unica soluzione anticipata, secondo la scadenza fissata dal Consiglio di Presidenza.</w:t>
      </w:r>
    </w:p>
    <w:p w14:paraId="1A9CB9F7" w14:textId="0996F0B5" w:rsidR="00F85D32" w:rsidRDefault="00F85D32" w:rsidP="00864FE2">
      <w:pPr>
        <w:pStyle w:val="Paragrafoelenco"/>
        <w:spacing w:after="0" w:line="240" w:lineRule="auto"/>
        <w:ind w:left="0"/>
        <w:jc w:val="both"/>
        <w:rPr>
          <w:rFonts w:ascii="Gill Sans MT" w:eastAsia="Times New Roman" w:hAnsi="Gill Sans MT" w:cs="Times New Roman"/>
          <w:sz w:val="28"/>
          <w:szCs w:val="28"/>
          <w:lang w:eastAsia="it-IT"/>
        </w:rPr>
      </w:pPr>
    </w:p>
    <w:p w14:paraId="7E9CF72A" w14:textId="77777777" w:rsidR="00F85D32" w:rsidRPr="00864FE2" w:rsidRDefault="00F85D32" w:rsidP="00864FE2">
      <w:pPr>
        <w:pStyle w:val="Paragrafoelenco"/>
        <w:spacing w:after="0" w:line="240" w:lineRule="auto"/>
        <w:ind w:left="0"/>
        <w:jc w:val="both"/>
        <w:rPr>
          <w:rFonts w:ascii="Gill Sans MT" w:eastAsia="Times New Roman" w:hAnsi="Gill Sans MT" w:cs="Times New Roman"/>
          <w:sz w:val="28"/>
          <w:szCs w:val="28"/>
          <w:lang w:eastAsia="it-IT"/>
        </w:rPr>
      </w:pPr>
    </w:p>
    <w:p w14:paraId="3E99B4A3" w14:textId="5300398A"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 </w:t>
      </w:r>
      <w:bookmarkEnd w:id="1"/>
    </w:p>
    <w:p w14:paraId="2C751D90" w14:textId="77777777" w:rsidR="009E7995" w:rsidRPr="00864FE2" w:rsidRDefault="009E7995" w:rsidP="00864FE2">
      <w:pPr>
        <w:pStyle w:val="Paragrafoelenco"/>
        <w:spacing w:after="0" w:line="240" w:lineRule="auto"/>
        <w:ind w:left="0"/>
        <w:jc w:val="both"/>
        <w:rPr>
          <w:rFonts w:ascii="Gill Sans MT" w:eastAsia="Times New Roman" w:hAnsi="Gill Sans MT" w:cs="Times New Roman"/>
          <w:b/>
          <w:bCs/>
          <w:sz w:val="28"/>
          <w:szCs w:val="28"/>
          <w:u w:val="single"/>
          <w:lang w:eastAsia="it-IT"/>
        </w:rPr>
      </w:pPr>
      <w:bookmarkStart w:id="2" w:name="art11"/>
      <w:r w:rsidRPr="00864FE2">
        <w:rPr>
          <w:rFonts w:ascii="Gill Sans MT" w:eastAsia="Times New Roman" w:hAnsi="Gill Sans MT" w:cs="Times New Roman"/>
          <w:b/>
          <w:bCs/>
          <w:sz w:val="28"/>
          <w:szCs w:val="28"/>
          <w:u w:val="single"/>
          <w:lang w:eastAsia="it-IT"/>
        </w:rPr>
        <w:lastRenderedPageBreak/>
        <w:t>TITOLO III</w:t>
      </w:r>
    </w:p>
    <w:p w14:paraId="23FBE52C" w14:textId="77777777" w:rsidR="009E7995" w:rsidRPr="00864FE2" w:rsidRDefault="009E7995" w:rsidP="00864FE2">
      <w:pPr>
        <w:pStyle w:val="Paragrafoelenco"/>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GLI ORGANI ASSOCIATIVI</w:t>
      </w:r>
    </w:p>
    <w:p w14:paraId="7DAB1D6F" w14:textId="77777777" w:rsidR="00316DD4" w:rsidRDefault="00316DD4" w:rsidP="00864FE2">
      <w:pPr>
        <w:spacing w:after="0" w:line="240" w:lineRule="auto"/>
        <w:jc w:val="both"/>
        <w:rPr>
          <w:rFonts w:ascii="Gill Sans MT" w:eastAsia="Times New Roman" w:hAnsi="Gill Sans MT" w:cs="Times New Roman"/>
          <w:b/>
          <w:bCs/>
          <w:sz w:val="28"/>
          <w:szCs w:val="28"/>
          <w:lang w:eastAsia="it-IT"/>
        </w:rPr>
      </w:pPr>
      <w:bookmarkStart w:id="3" w:name="art10"/>
    </w:p>
    <w:p w14:paraId="4C21F456" w14:textId="103C8AF2" w:rsidR="00720C69" w:rsidRPr="00864FE2" w:rsidRDefault="009E7995"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10 – Organi di </w:t>
      </w:r>
      <w:proofErr w:type="spellStart"/>
      <w:r w:rsidRPr="00864FE2">
        <w:rPr>
          <w:rFonts w:ascii="Gill Sans MT" w:eastAsia="Times New Roman" w:hAnsi="Gill Sans MT" w:cs="Times New Roman"/>
          <w:b/>
          <w:bCs/>
          <w:sz w:val="28"/>
          <w:szCs w:val="28"/>
          <w:lang w:eastAsia="it-IT"/>
        </w:rPr>
        <w:t>Federlavaggi</w:t>
      </w:r>
      <w:proofErr w:type="spellEnd"/>
    </w:p>
    <w:p w14:paraId="63371FBC" w14:textId="4DA766A0" w:rsidR="009E7995" w:rsidRPr="00864FE2" w:rsidRDefault="009E7995"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Sono organi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w:t>
      </w:r>
    </w:p>
    <w:p w14:paraId="54C956B2" w14:textId="77777777" w:rsidR="009E7995" w:rsidRPr="00864FE2" w:rsidRDefault="009E7995"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l’Assemblea dei Soci;</w:t>
      </w:r>
    </w:p>
    <w:p w14:paraId="4B0FDDFA" w14:textId="1774655D" w:rsidR="009E7995" w:rsidRPr="00864FE2" w:rsidRDefault="009E7995"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Consiglio </w:t>
      </w:r>
      <w:r w:rsidR="005C785F"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w:t>
      </w:r>
    </w:p>
    <w:p w14:paraId="3AC3AE91" w14:textId="77777777" w:rsidR="009E7995" w:rsidRPr="00864FE2" w:rsidRDefault="009E7995"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Presidente;</w:t>
      </w:r>
    </w:p>
    <w:p w14:paraId="000CB5FD" w14:textId="1CF893DC" w:rsidR="009E7995" w:rsidRPr="00864FE2" w:rsidRDefault="009E7995"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w:t>
      </w:r>
      <w:proofErr w:type="gramStart"/>
      <w:r w:rsidRPr="00864FE2">
        <w:rPr>
          <w:rFonts w:ascii="Gill Sans MT" w:eastAsia="Times New Roman" w:hAnsi="Gill Sans MT" w:cs="Times New Roman"/>
          <w:sz w:val="28"/>
          <w:szCs w:val="28"/>
          <w:lang w:eastAsia="it-IT"/>
        </w:rPr>
        <w:t>Vice Presidente</w:t>
      </w:r>
      <w:proofErr w:type="gramEnd"/>
      <w:r w:rsidRPr="00864FE2">
        <w:rPr>
          <w:rFonts w:ascii="Gill Sans MT" w:eastAsia="Times New Roman" w:hAnsi="Gill Sans MT" w:cs="Times New Roman"/>
          <w:sz w:val="28"/>
          <w:szCs w:val="28"/>
          <w:lang w:eastAsia="it-IT"/>
        </w:rPr>
        <w:t>;</w:t>
      </w:r>
    </w:p>
    <w:p w14:paraId="3226ABF8" w14:textId="77777777" w:rsidR="005C785F" w:rsidRPr="00864FE2" w:rsidRDefault="005C785F"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Collegio dei Revisori dei conti (facoltà di nomina);  </w:t>
      </w:r>
    </w:p>
    <w:p w14:paraId="69BA3315" w14:textId="77777777" w:rsidR="00FA6646" w:rsidRPr="00864FE2" w:rsidRDefault="00FA6646" w:rsidP="00FA6646">
      <w:pPr>
        <w:numPr>
          <w:ilvl w:val="0"/>
          <w:numId w:val="17"/>
        </w:numPr>
        <w:spacing w:after="0" w:line="240" w:lineRule="auto"/>
        <w:jc w:val="both"/>
        <w:rPr>
          <w:rFonts w:ascii="Gill Sans MT" w:eastAsia="Times New Roman" w:hAnsi="Gill Sans MT" w:cs="Times New Roman"/>
          <w:sz w:val="28"/>
          <w:szCs w:val="28"/>
          <w:lang w:eastAsia="it-IT"/>
        </w:rPr>
      </w:pPr>
      <w:r>
        <w:rPr>
          <w:rFonts w:ascii="Gill Sans MT" w:eastAsia="Times New Roman" w:hAnsi="Gill Sans MT" w:cs="Times New Roman"/>
          <w:sz w:val="28"/>
          <w:szCs w:val="28"/>
          <w:lang w:eastAsia="it-IT"/>
        </w:rPr>
        <w:t>il Tesoriere</w:t>
      </w:r>
    </w:p>
    <w:p w14:paraId="67C28646" w14:textId="605A3364" w:rsidR="009E7995" w:rsidRDefault="009E7995"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Collegio dei Probiviri</w:t>
      </w:r>
    </w:p>
    <w:bookmarkEnd w:id="3"/>
    <w:p w14:paraId="18F1E346" w14:textId="47D8C9FA"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11 Assemblea dei Soci: attribuzioni</w:t>
      </w:r>
    </w:p>
    <w:p w14:paraId="216A600A" w14:textId="12A8B805"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Spetta all’Assemblea dei Soci: </w:t>
      </w:r>
    </w:p>
    <w:p w14:paraId="4EC34108" w14:textId="77777777" w:rsidR="005C785F" w:rsidRPr="00864FE2" w:rsidRDefault="005C785F"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eleggere il Presidente, il </w:t>
      </w:r>
      <w:proofErr w:type="gramStart"/>
      <w:r w:rsidRPr="00864FE2">
        <w:rPr>
          <w:rFonts w:ascii="Gill Sans MT" w:eastAsia="Times New Roman" w:hAnsi="Gill Sans MT" w:cs="Times New Roman"/>
          <w:sz w:val="28"/>
          <w:szCs w:val="28"/>
          <w:lang w:eastAsia="it-IT"/>
        </w:rPr>
        <w:t>Vice Presidente</w:t>
      </w:r>
      <w:proofErr w:type="gramEnd"/>
      <w:r w:rsidRPr="00864FE2">
        <w:rPr>
          <w:rFonts w:ascii="Gill Sans MT" w:eastAsia="Times New Roman" w:hAnsi="Gill Sans MT" w:cs="Times New Roman"/>
          <w:sz w:val="28"/>
          <w:szCs w:val="28"/>
          <w:lang w:eastAsia="it-IT"/>
        </w:rPr>
        <w:t xml:space="preserve"> ed i componenti del Consiglio di Presidenza su proposta della Commissione di designazione</w:t>
      </w:r>
    </w:p>
    <w:p w14:paraId="426B198B" w14:textId="77777777"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eleggere i Revisori contabili (se previsti)</w:t>
      </w:r>
    </w:p>
    <w:p w14:paraId="21BFBC38" w14:textId="77777777"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eleggere i Probiviri;</w:t>
      </w:r>
    </w:p>
    <w:p w14:paraId="53A47833" w14:textId="77777777"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approvare gli indirizzi generali ed il programma di attività proposti dal Presidente;</w:t>
      </w:r>
    </w:p>
    <w:p w14:paraId="67A41DC8" w14:textId="77777777"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determinare gli indirizzi e le direttive di massima dell'attività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ed esaminare qualsiasi argomento rientrante negli scopi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stessa;</w:t>
      </w:r>
    </w:p>
    <w:p w14:paraId="1E177905" w14:textId="1145BA72"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approvare il bilancio consuntivo;</w:t>
      </w:r>
    </w:p>
    <w:p w14:paraId="0714AD69" w14:textId="7AA7777B" w:rsidR="005C785F" w:rsidRPr="00864FE2" w:rsidRDefault="005C785F" w:rsidP="00864FE2">
      <w:pPr>
        <w:pStyle w:val="Paragrafoelenco"/>
        <w:numPr>
          <w:ilvl w:val="0"/>
          <w:numId w:val="18"/>
        </w:numPr>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approvare la delibera contributiva;</w:t>
      </w:r>
    </w:p>
    <w:p w14:paraId="3B0E5F16" w14:textId="62145467" w:rsidR="005C785F" w:rsidRPr="00864FE2" w:rsidRDefault="005C785F"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modificare lo Statuto;</w:t>
      </w:r>
    </w:p>
    <w:p w14:paraId="058A75DC" w14:textId="344C93A9"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deliberare su ogni altro argomento ad essa sottoposto dal Consiglio </w:t>
      </w:r>
      <w:r w:rsidR="005C785F"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w:t>
      </w:r>
    </w:p>
    <w:p w14:paraId="600214C3" w14:textId="77777777" w:rsidR="001A7DFB" w:rsidRDefault="001A7DFB" w:rsidP="00864FE2">
      <w:pPr>
        <w:spacing w:after="0" w:line="240" w:lineRule="auto"/>
        <w:jc w:val="both"/>
        <w:rPr>
          <w:rFonts w:ascii="Gill Sans MT" w:eastAsia="Times New Roman" w:hAnsi="Gill Sans MT" w:cs="Times New Roman"/>
          <w:b/>
          <w:bCs/>
          <w:sz w:val="28"/>
          <w:szCs w:val="28"/>
          <w:lang w:eastAsia="it-IT"/>
        </w:rPr>
      </w:pPr>
      <w:bookmarkStart w:id="4" w:name="art12"/>
      <w:bookmarkEnd w:id="2"/>
    </w:p>
    <w:p w14:paraId="7FF51EB9" w14:textId="5F58780B"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12 – Assemblea dei Soci: composizione</w:t>
      </w:r>
    </w:p>
    <w:p w14:paraId="10754C62" w14:textId="77777777" w:rsidR="001A7DFB"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L’Assemblea dei Soci è composta dai rappresentanti di tutte le Imprese associate in regola con gli obblighi statutari e con il versamento dei contributi, che può essere effettuato fino al giorno precedente la data dell’Assemblea.</w:t>
      </w:r>
    </w:p>
    <w:p w14:paraId="37B9CF86" w14:textId="7F000A76" w:rsidR="00720C69" w:rsidRPr="00864FE2" w:rsidRDefault="00DC7985"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Ciascun Socio, con la sola esclusione dei soci aggregati, potrà rappresentare uno o più altri Soci, purché munito di regolare delega scritta, nel limite di una delega per ogni impresa.</w:t>
      </w:r>
    </w:p>
    <w:p w14:paraId="4AD848A1" w14:textId="6E5B2B7B" w:rsidR="00DC7985" w:rsidRPr="00864FE2" w:rsidRDefault="00DC7985"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la costituzione legale dell'Assemblea e per la validità delle sue deliberazioni è necessario l'intervento di tanti Soci che rappresentino almeno la metà dei voti validi.</w:t>
      </w:r>
    </w:p>
    <w:p w14:paraId="28F112D6" w14:textId="77777777" w:rsidR="00720C69" w:rsidRPr="00864FE2" w:rsidRDefault="00694F6C"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Non raggiungendo questo numero di voti, la sessione è rimandata a non più di trenta giorni dalla prima convocazione; nella seconda convocazione l'assemblea è valida qualunque sia il numero dei Soci presenti o rappresentati.</w:t>
      </w:r>
    </w:p>
    <w:p w14:paraId="07213F27" w14:textId="77777777" w:rsidR="00F85D32" w:rsidRDefault="00694F6C"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 data di questa sessione può essere fissata nello stesso avviso di convocazione della prima. </w:t>
      </w:r>
      <w:r w:rsidRPr="00864FE2">
        <w:rPr>
          <w:rFonts w:ascii="Gill Sans MT" w:eastAsia="Times New Roman" w:hAnsi="Gill Sans MT" w:cs="Times New Roman"/>
          <w:sz w:val="28"/>
          <w:szCs w:val="28"/>
          <w:lang w:eastAsia="it-IT"/>
        </w:rPr>
        <w:br/>
      </w:r>
    </w:p>
    <w:p w14:paraId="594C48A7" w14:textId="77777777" w:rsidR="00F85D32" w:rsidRDefault="00F85D32"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p>
    <w:p w14:paraId="60C200B3" w14:textId="77777777" w:rsidR="00F85D32" w:rsidRDefault="00F85D32"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p>
    <w:p w14:paraId="744FDB28" w14:textId="4515649F" w:rsidR="00DC7985" w:rsidRDefault="00DC7985"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Ogni socio effettivo dispone di un numero di voti proporzionale ai contributi dovuti, secondo la seguente tabella:</w:t>
      </w:r>
    </w:p>
    <w:p w14:paraId="39E0771C" w14:textId="77777777" w:rsidR="001A7DFB" w:rsidRPr="00864FE2" w:rsidRDefault="001A7DFB"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p>
    <w:tbl>
      <w:tblPr>
        <w:tblStyle w:val="Grigliatabella"/>
        <w:tblW w:w="0" w:type="auto"/>
        <w:tblLook w:val="04A0" w:firstRow="1" w:lastRow="0" w:firstColumn="1" w:lastColumn="0" w:noHBand="0" w:noVBand="1"/>
      </w:tblPr>
      <w:tblGrid>
        <w:gridCol w:w="2547"/>
        <w:gridCol w:w="1701"/>
        <w:gridCol w:w="1356"/>
      </w:tblGrid>
      <w:tr w:rsidR="00864FE2" w:rsidRPr="00864FE2" w14:paraId="18905A32" w14:textId="77777777" w:rsidTr="00316DD4">
        <w:tc>
          <w:tcPr>
            <w:tcW w:w="2547" w:type="dxa"/>
          </w:tcPr>
          <w:p w14:paraId="36977263"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Scaglione fatturato</w:t>
            </w:r>
          </w:p>
        </w:tc>
        <w:tc>
          <w:tcPr>
            <w:tcW w:w="1701" w:type="dxa"/>
          </w:tcPr>
          <w:p w14:paraId="6B0C0652"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Contributo annuale</w:t>
            </w:r>
          </w:p>
        </w:tc>
        <w:tc>
          <w:tcPr>
            <w:tcW w:w="1157" w:type="dxa"/>
          </w:tcPr>
          <w:p w14:paraId="475B6722"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Voti in assemblea</w:t>
            </w:r>
          </w:p>
        </w:tc>
      </w:tr>
      <w:tr w:rsidR="00864FE2" w:rsidRPr="00864FE2" w14:paraId="113053E4" w14:textId="77777777" w:rsidTr="00316DD4">
        <w:tc>
          <w:tcPr>
            <w:tcW w:w="2547" w:type="dxa"/>
          </w:tcPr>
          <w:p w14:paraId="74E0F7A5"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 0 a 5M€</w:t>
            </w:r>
          </w:p>
        </w:tc>
        <w:tc>
          <w:tcPr>
            <w:tcW w:w="1701" w:type="dxa"/>
          </w:tcPr>
          <w:p w14:paraId="758959B8"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€ 1.000</w:t>
            </w:r>
          </w:p>
        </w:tc>
        <w:tc>
          <w:tcPr>
            <w:tcW w:w="1157" w:type="dxa"/>
          </w:tcPr>
          <w:p w14:paraId="3143CD86"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1</w:t>
            </w:r>
          </w:p>
        </w:tc>
      </w:tr>
      <w:tr w:rsidR="00864FE2" w:rsidRPr="00864FE2" w14:paraId="0502EA9B" w14:textId="77777777" w:rsidTr="00316DD4">
        <w:tc>
          <w:tcPr>
            <w:tcW w:w="2547" w:type="dxa"/>
          </w:tcPr>
          <w:p w14:paraId="060F0CE0"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 5 a 10M€</w:t>
            </w:r>
          </w:p>
        </w:tc>
        <w:tc>
          <w:tcPr>
            <w:tcW w:w="1701" w:type="dxa"/>
          </w:tcPr>
          <w:p w14:paraId="0A6DA5F3"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€ 1.500</w:t>
            </w:r>
          </w:p>
        </w:tc>
        <w:tc>
          <w:tcPr>
            <w:tcW w:w="1157" w:type="dxa"/>
          </w:tcPr>
          <w:p w14:paraId="2B841413"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2</w:t>
            </w:r>
          </w:p>
        </w:tc>
      </w:tr>
      <w:tr w:rsidR="00864FE2" w:rsidRPr="00864FE2" w14:paraId="3DFDE830" w14:textId="77777777" w:rsidTr="00316DD4">
        <w:tc>
          <w:tcPr>
            <w:tcW w:w="2547" w:type="dxa"/>
          </w:tcPr>
          <w:p w14:paraId="5BEEFDA5"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 10 a 20M€</w:t>
            </w:r>
          </w:p>
        </w:tc>
        <w:tc>
          <w:tcPr>
            <w:tcW w:w="1701" w:type="dxa"/>
          </w:tcPr>
          <w:p w14:paraId="7A858BC3"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€ 2.000</w:t>
            </w:r>
          </w:p>
        </w:tc>
        <w:tc>
          <w:tcPr>
            <w:tcW w:w="1157" w:type="dxa"/>
          </w:tcPr>
          <w:p w14:paraId="704FBC76"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3</w:t>
            </w:r>
          </w:p>
        </w:tc>
      </w:tr>
      <w:tr w:rsidR="00864FE2" w:rsidRPr="00864FE2" w14:paraId="04EAD59D" w14:textId="77777777" w:rsidTr="00316DD4">
        <w:tc>
          <w:tcPr>
            <w:tcW w:w="2547" w:type="dxa"/>
          </w:tcPr>
          <w:p w14:paraId="50C153E0" w14:textId="5257F809" w:rsidR="00DC7985" w:rsidRPr="00864FE2" w:rsidRDefault="00DC7985" w:rsidP="00864FE2">
            <w:pPr>
              <w:jc w:val="both"/>
              <w:rPr>
                <w:rFonts w:ascii="Gill Sans MT" w:eastAsia="Times New Roman" w:hAnsi="Gill Sans MT" w:cs="Times New Roman"/>
                <w:sz w:val="28"/>
                <w:szCs w:val="28"/>
                <w:lang w:eastAsia="it-IT"/>
              </w:rPr>
            </w:pPr>
            <w:proofErr w:type="gramStart"/>
            <w:r w:rsidRPr="00864FE2">
              <w:rPr>
                <w:rFonts w:ascii="Gill Sans MT" w:eastAsia="Times New Roman" w:hAnsi="Gill Sans MT" w:cs="Times New Roman"/>
                <w:sz w:val="28"/>
                <w:szCs w:val="28"/>
                <w:lang w:eastAsia="it-IT"/>
              </w:rPr>
              <w:t xml:space="preserve">&gt;  </w:t>
            </w:r>
            <w:r w:rsidR="00E650C7">
              <w:rPr>
                <w:rFonts w:ascii="Gill Sans MT" w:eastAsia="Times New Roman" w:hAnsi="Gill Sans MT" w:cs="Times New Roman"/>
                <w:sz w:val="28"/>
                <w:szCs w:val="28"/>
                <w:lang w:eastAsia="it-IT"/>
              </w:rPr>
              <w:t>2</w:t>
            </w:r>
            <w:r w:rsidRPr="00864FE2">
              <w:rPr>
                <w:rFonts w:ascii="Gill Sans MT" w:eastAsia="Times New Roman" w:hAnsi="Gill Sans MT" w:cs="Times New Roman"/>
                <w:sz w:val="28"/>
                <w:szCs w:val="28"/>
                <w:lang w:eastAsia="it-IT"/>
              </w:rPr>
              <w:t>0</w:t>
            </w:r>
            <w:proofErr w:type="gramEnd"/>
            <w:r w:rsidRPr="00864FE2">
              <w:rPr>
                <w:rFonts w:ascii="Gill Sans MT" w:eastAsia="Times New Roman" w:hAnsi="Gill Sans MT" w:cs="Times New Roman"/>
                <w:sz w:val="28"/>
                <w:szCs w:val="28"/>
                <w:lang w:eastAsia="it-IT"/>
              </w:rPr>
              <w:t>M€</w:t>
            </w:r>
          </w:p>
        </w:tc>
        <w:tc>
          <w:tcPr>
            <w:tcW w:w="1701" w:type="dxa"/>
          </w:tcPr>
          <w:p w14:paraId="23BB9B6F"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€ 2.500</w:t>
            </w:r>
          </w:p>
        </w:tc>
        <w:tc>
          <w:tcPr>
            <w:tcW w:w="1157" w:type="dxa"/>
          </w:tcPr>
          <w:p w14:paraId="6F46A9BE"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4</w:t>
            </w:r>
          </w:p>
        </w:tc>
      </w:tr>
    </w:tbl>
    <w:p w14:paraId="4011979D" w14:textId="77777777" w:rsidR="00DC7985" w:rsidRPr="00864FE2" w:rsidRDefault="00DC7985"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p>
    <w:p w14:paraId="7DF248FC" w14:textId="658E82D5" w:rsidR="00DC7985" w:rsidRPr="00864FE2" w:rsidRDefault="00DC7985"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Per i soci Fondatori è prevista la premialità di </w:t>
      </w:r>
      <w:r w:rsidR="00316DD4">
        <w:rPr>
          <w:rFonts w:ascii="Gill Sans MT" w:eastAsia="Times New Roman" w:hAnsi="Gill Sans MT" w:cs="Times New Roman"/>
          <w:sz w:val="28"/>
          <w:szCs w:val="28"/>
          <w:lang w:eastAsia="it-IT"/>
        </w:rPr>
        <w:t xml:space="preserve">un </w:t>
      </w:r>
      <w:r w:rsidRPr="00864FE2">
        <w:rPr>
          <w:rFonts w:ascii="Gill Sans MT" w:eastAsia="Times New Roman" w:hAnsi="Gill Sans MT" w:cs="Times New Roman"/>
          <w:sz w:val="28"/>
          <w:szCs w:val="28"/>
          <w:lang w:eastAsia="it-IT"/>
        </w:rPr>
        <w:t>voto aggiuntivo indipendentemente dallo scaglione di riferimento.</w:t>
      </w:r>
    </w:p>
    <w:p w14:paraId="290DD749" w14:textId="0DA1C42C" w:rsidR="001A7DFB" w:rsidRPr="00F85D32" w:rsidRDefault="00DC7985" w:rsidP="00F85D3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 soci Aggregati non hanno diritto di voto.</w:t>
      </w:r>
      <w:bookmarkEnd w:id="4"/>
    </w:p>
    <w:p w14:paraId="2BFC52D7" w14:textId="77777777" w:rsidR="002465D3" w:rsidRDefault="002465D3" w:rsidP="00864FE2">
      <w:pPr>
        <w:spacing w:after="0" w:line="240" w:lineRule="auto"/>
        <w:jc w:val="both"/>
        <w:rPr>
          <w:rFonts w:ascii="Gill Sans MT" w:eastAsia="Times New Roman" w:hAnsi="Gill Sans MT" w:cs="Times New Roman"/>
          <w:b/>
          <w:bCs/>
          <w:sz w:val="28"/>
          <w:szCs w:val="28"/>
          <w:lang w:eastAsia="it-IT"/>
        </w:rPr>
      </w:pPr>
    </w:p>
    <w:p w14:paraId="1506E521" w14:textId="23DB37E7" w:rsidR="00720C69" w:rsidRPr="00864FE2" w:rsidRDefault="001323BB"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13 – Assemblea dei Soci: riunioni, convocazione, costituzione e deliberazioni</w:t>
      </w:r>
    </w:p>
    <w:p w14:paraId="7ED65958" w14:textId="4490E347" w:rsidR="001323BB" w:rsidRPr="00864FE2" w:rsidRDefault="001323BB"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L'Assemblea dei Soci si riunisce: </w:t>
      </w:r>
    </w:p>
    <w:p w14:paraId="002E92F6" w14:textId="77777777" w:rsidR="001323BB" w:rsidRPr="00864FE2" w:rsidRDefault="001323BB" w:rsidP="00864FE2">
      <w:pPr>
        <w:numPr>
          <w:ilvl w:val="0"/>
          <w:numId w:val="19"/>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via ordinaria, una volta l’anno;</w:t>
      </w:r>
    </w:p>
    <w:p w14:paraId="53F8707A" w14:textId="77777777" w:rsidR="00827E0B" w:rsidRPr="00864FE2" w:rsidRDefault="001323BB" w:rsidP="00864FE2">
      <w:pPr>
        <w:pStyle w:val="Paragrafoelenco"/>
        <w:numPr>
          <w:ilvl w:val="0"/>
          <w:numId w:val="19"/>
        </w:numPr>
        <w:tabs>
          <w:tab w:val="left" w:pos="284"/>
          <w:tab w:val="left" w:pos="709"/>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in via straordinaria, ogniqualvolta lo ritenga opportuno il Consiglio </w:t>
      </w:r>
      <w:r w:rsidR="00DC7985" w:rsidRPr="00864FE2">
        <w:rPr>
          <w:rFonts w:ascii="Gill Sans MT" w:eastAsia="Times New Roman" w:hAnsi="Gill Sans MT" w:cs="Times New Roman"/>
          <w:sz w:val="28"/>
          <w:szCs w:val="28"/>
          <w:lang w:eastAsia="it-IT"/>
        </w:rPr>
        <w:t xml:space="preserve">di Presidenza </w:t>
      </w:r>
      <w:r w:rsidRPr="00864FE2">
        <w:rPr>
          <w:rFonts w:ascii="Gill Sans MT" w:eastAsia="Times New Roman" w:hAnsi="Gill Sans MT" w:cs="Times New Roman"/>
          <w:sz w:val="28"/>
          <w:szCs w:val="28"/>
          <w:lang w:eastAsia="it-IT"/>
        </w:rPr>
        <w:t>o quando ne sia fatta richiesta da tanti Soci che corrispondano complessivamente ad almeno un quinto degli associati, oppure ne faccia richiesta il Collegio dei Revisori contabili, limitatamente a questioni connesse con l'esercizio delle funzioni ad esso affidate.</w:t>
      </w:r>
    </w:p>
    <w:p w14:paraId="1336F873" w14:textId="77777777" w:rsidR="00827E0B" w:rsidRPr="00864FE2" w:rsidRDefault="001323BB"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 richiesta di convocazione di Assemblea ordinaria o straordinaria dovrà essere diretta per iscritto al Presidente e dovrà indicare gli argomenti da porre all'ordine del giorno. Quando la richiesta risulti rispondente ai requisiti previsti, la convocazione dovrà seguire entro il termine massimo di venti giorni dalla data di ricezione della richiesta stessa.</w:t>
      </w:r>
    </w:p>
    <w:p w14:paraId="7171C2F8" w14:textId="3EE61424" w:rsidR="00F21167" w:rsidRPr="00864FE2" w:rsidRDefault="00F21167"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L'Assemblea, sia ordinaria, sia straordinaria, è convocata dal Presidente o, in caso di sua assenza o impedimento, dal </w:t>
      </w:r>
      <w:proofErr w:type="gramStart"/>
      <w:r w:rsidRPr="00864FE2">
        <w:rPr>
          <w:rFonts w:ascii="Gill Sans MT" w:eastAsia="Times New Roman" w:hAnsi="Gill Sans MT" w:cs="Times New Roman"/>
          <w:sz w:val="28"/>
          <w:szCs w:val="28"/>
          <w:lang w:eastAsia="it-IT"/>
        </w:rPr>
        <w:t>Vice Presidente</w:t>
      </w:r>
      <w:proofErr w:type="gramEnd"/>
      <w:r w:rsidRPr="00864FE2">
        <w:rPr>
          <w:rFonts w:ascii="Gill Sans MT" w:eastAsia="Times New Roman" w:hAnsi="Gill Sans MT" w:cs="Times New Roman"/>
          <w:sz w:val="28"/>
          <w:szCs w:val="28"/>
          <w:lang w:eastAsia="it-IT"/>
        </w:rPr>
        <w:t xml:space="preserve">, a </w:t>
      </w:r>
      <w:r w:rsidR="00093D67" w:rsidRPr="00864FE2">
        <w:rPr>
          <w:rFonts w:ascii="Gill Sans MT" w:eastAsia="Times New Roman" w:hAnsi="Gill Sans MT" w:cs="Times New Roman"/>
          <w:sz w:val="28"/>
          <w:szCs w:val="28"/>
          <w:lang w:eastAsia="it-IT"/>
        </w:rPr>
        <w:t>mezzo fax o posta elettronica almeno quindici giorni prima della data della riunione.</w:t>
      </w:r>
    </w:p>
    <w:p w14:paraId="207B707B" w14:textId="77777777" w:rsidR="00093D67" w:rsidRPr="00864FE2" w:rsidRDefault="00093D67"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caso di urgenza il termine di preavviso potrà essere ridotto a otto giorni.</w:t>
      </w:r>
    </w:p>
    <w:p w14:paraId="0B644CE5" w14:textId="77777777" w:rsidR="00093D67" w:rsidRPr="00864FE2"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Nell’avviso saranno indicati il luogo, il giorno e l’ora della riunione in prima e seconda convocazione e l’elenco delle materie da trattare. La seconda convocazione dovrà essere prevista entro trenta giorni dalla data della prima.</w:t>
      </w:r>
    </w:p>
    <w:p w14:paraId="50629B89" w14:textId="77777777" w:rsidR="00827E0B" w:rsidRPr="00864FE2"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L'Assemblea ordinaria e quella straordinaria sono validamente costituite, in prima convocazione, quando siano presenti, in proprio o per delega, tante Imprese che dispongano almeno della metà dei voti.</w:t>
      </w:r>
    </w:p>
    <w:p w14:paraId="38A2BE23" w14:textId="056BEECB" w:rsidR="00093D67" w:rsidRPr="00864FE2"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seconda convocazione l'Assemblea è validamente costituita qualunque sia il numero dei voti presenti.</w:t>
      </w:r>
    </w:p>
    <w:p w14:paraId="56D551C8" w14:textId="77777777" w:rsidR="001A7DFB"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deliberazioni sono prese a maggioranza dei voti presenti, senza tener conto degli astenuti e delle schede bianche, ad eccezione di quelle deliberazioni per le quali il presente statuto richieda una maggioranza diversa.</w:t>
      </w:r>
    </w:p>
    <w:p w14:paraId="0D22962D" w14:textId="50AF5AEB" w:rsidR="00720C69" w:rsidRPr="00864FE2"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I sistemi di votazione sono stabiliti da chi presiede l'Assemblea, ma per quanto attiene la nomina e le deliberazioni relative a persone si adotta necessariamente lo scrutinio segreto, previa nomina di due scrutatori scelti tra i rappresentanti delle Aziende associate.</w:t>
      </w:r>
    </w:p>
    <w:p w14:paraId="4689EFBC" w14:textId="19F90B86" w:rsidR="0005057E" w:rsidRPr="00864FE2"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deliberazioni dell'Assemblea, prese in conformità del presente Statuto, vincolano tutti i Soci, ancorché non intervenuti o dissenzienti, salvo i casi previsti dal</w:t>
      </w:r>
      <w:r w:rsidR="0005057E" w:rsidRPr="00864FE2">
        <w:rPr>
          <w:rFonts w:ascii="Gill Sans MT" w:eastAsia="Times New Roman" w:hAnsi="Gill Sans MT" w:cs="Times New Roman"/>
          <w:sz w:val="28"/>
          <w:szCs w:val="28"/>
          <w:lang w:eastAsia="it-IT"/>
        </w:rPr>
        <w:t xml:space="preserve"> </w:t>
      </w:r>
      <w:r w:rsidR="002A5A60" w:rsidRPr="00864FE2">
        <w:rPr>
          <w:rFonts w:ascii="Gill Sans MT" w:eastAsia="Times New Roman" w:hAnsi="Gill Sans MT" w:cs="Times New Roman"/>
          <w:sz w:val="28"/>
          <w:szCs w:val="28"/>
          <w:lang w:eastAsia="it-IT"/>
        </w:rPr>
        <w:t xml:space="preserve">presente Statuto. L'Assemblea è presieduta dal Presidente di </w:t>
      </w:r>
      <w:proofErr w:type="spellStart"/>
      <w:r w:rsidR="002A5A60" w:rsidRPr="00864FE2">
        <w:rPr>
          <w:rFonts w:ascii="Gill Sans MT" w:eastAsia="Times New Roman" w:hAnsi="Gill Sans MT" w:cs="Times New Roman"/>
          <w:sz w:val="28"/>
          <w:szCs w:val="28"/>
          <w:lang w:eastAsia="it-IT"/>
        </w:rPr>
        <w:t>Federlavaggi</w:t>
      </w:r>
      <w:proofErr w:type="spellEnd"/>
      <w:r w:rsidR="002A5A60" w:rsidRPr="00864FE2">
        <w:rPr>
          <w:rFonts w:ascii="Gill Sans MT" w:eastAsia="Times New Roman" w:hAnsi="Gill Sans MT" w:cs="Times New Roman"/>
          <w:sz w:val="28"/>
          <w:szCs w:val="28"/>
          <w:lang w:eastAsia="it-IT"/>
        </w:rPr>
        <w:t xml:space="preserve"> o, in caso di sua assenza o di impedimento, dal </w:t>
      </w:r>
      <w:proofErr w:type="gramStart"/>
      <w:r w:rsidR="002A5A60" w:rsidRPr="00864FE2">
        <w:rPr>
          <w:rFonts w:ascii="Gill Sans MT" w:eastAsia="Times New Roman" w:hAnsi="Gill Sans MT" w:cs="Times New Roman"/>
          <w:sz w:val="28"/>
          <w:szCs w:val="28"/>
          <w:lang w:eastAsia="it-IT"/>
        </w:rPr>
        <w:t>Vice Presidente</w:t>
      </w:r>
      <w:proofErr w:type="gramEnd"/>
      <w:r w:rsidR="002A5A60" w:rsidRPr="00864FE2">
        <w:rPr>
          <w:rFonts w:ascii="Gill Sans MT" w:eastAsia="Times New Roman" w:hAnsi="Gill Sans MT" w:cs="Times New Roman"/>
          <w:sz w:val="28"/>
          <w:szCs w:val="28"/>
          <w:lang w:eastAsia="it-IT"/>
        </w:rPr>
        <w:t>.</w:t>
      </w:r>
    </w:p>
    <w:p w14:paraId="48030D5D" w14:textId="77777777" w:rsidR="00F85D32" w:rsidRDefault="002A5A60" w:rsidP="00F85D3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sz w:val="28"/>
          <w:szCs w:val="28"/>
          <w:lang w:eastAsia="it-IT"/>
        </w:rPr>
        <w:t xml:space="preserve">Le deliberazioni dell’Assemblea vengono constatate mediante verbale sottoscritto dal Presidente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w:t>
      </w:r>
    </w:p>
    <w:p w14:paraId="6CE1D837" w14:textId="77777777" w:rsidR="00F85D32" w:rsidRDefault="00F85D32" w:rsidP="00F85D3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p>
    <w:p w14:paraId="03827EC6" w14:textId="38248A7E" w:rsidR="0005057E" w:rsidRPr="00F85D32" w:rsidRDefault="002A5A60" w:rsidP="00F85D3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F85D32">
        <w:rPr>
          <w:rFonts w:ascii="Gill Sans MT" w:eastAsia="Times New Roman" w:hAnsi="Gill Sans MT" w:cs="Times New Roman"/>
          <w:b/>
          <w:bCs/>
          <w:sz w:val="28"/>
          <w:szCs w:val="28"/>
          <w:lang w:eastAsia="it-IT"/>
        </w:rPr>
        <w:t xml:space="preserve">Art. 14 - Consiglio </w:t>
      </w:r>
      <w:r w:rsidR="00827E0B" w:rsidRPr="00F85D32">
        <w:rPr>
          <w:rFonts w:ascii="Gill Sans MT" w:eastAsia="Times New Roman" w:hAnsi="Gill Sans MT" w:cs="Times New Roman"/>
          <w:b/>
          <w:bCs/>
          <w:sz w:val="28"/>
          <w:szCs w:val="28"/>
          <w:lang w:eastAsia="it-IT"/>
        </w:rPr>
        <w:t>di Presidenza: a</w:t>
      </w:r>
      <w:r w:rsidRPr="00F85D32">
        <w:rPr>
          <w:rFonts w:ascii="Gill Sans MT" w:eastAsia="Times New Roman" w:hAnsi="Gill Sans MT" w:cs="Times New Roman"/>
          <w:b/>
          <w:bCs/>
          <w:sz w:val="28"/>
          <w:szCs w:val="28"/>
          <w:lang w:eastAsia="it-IT"/>
        </w:rPr>
        <w:t>ttribuzioni</w:t>
      </w:r>
    </w:p>
    <w:p w14:paraId="1B14FBEF" w14:textId="0A9FB95A" w:rsidR="002A5A60" w:rsidRPr="00864FE2" w:rsidRDefault="002A5A60" w:rsidP="00864FE2">
      <w:pPr>
        <w:pStyle w:val="Paragrafoelenco"/>
        <w:tabs>
          <w:tab w:val="left" w:pos="426"/>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Spetta al Consiglio </w:t>
      </w:r>
      <w:r w:rsidR="00827E0B"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xml:space="preserve">: </w:t>
      </w:r>
    </w:p>
    <w:p w14:paraId="76A44E5A" w14:textId="23E20236" w:rsidR="00827E0B" w:rsidRPr="00864FE2" w:rsidRDefault="00827E0B" w:rsidP="00DA62FD">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incaricare la Commissione di designazione, costituita dai membri del Consiglio di Presidenza, con esclusione del Presidente in </w:t>
      </w:r>
      <w:proofErr w:type="gramStart"/>
      <w:r w:rsidRPr="00864FE2">
        <w:rPr>
          <w:rFonts w:ascii="Gill Sans MT" w:eastAsia="Times New Roman" w:hAnsi="Gill Sans MT" w:cs="Times New Roman"/>
          <w:sz w:val="28"/>
          <w:szCs w:val="28"/>
          <w:lang w:eastAsia="it-IT"/>
        </w:rPr>
        <w:t>carica,  per</w:t>
      </w:r>
      <w:proofErr w:type="gramEnd"/>
      <w:r w:rsidRPr="00864FE2">
        <w:rPr>
          <w:rFonts w:ascii="Gill Sans MT" w:eastAsia="Times New Roman" w:hAnsi="Gill Sans MT" w:cs="Times New Roman"/>
          <w:sz w:val="28"/>
          <w:szCs w:val="28"/>
          <w:lang w:eastAsia="it-IT"/>
        </w:rPr>
        <w:t xml:space="preserve"> l’individuazione del candidato Presidente, </w:t>
      </w:r>
    </w:p>
    <w:p w14:paraId="7D8CE5C3" w14:textId="69553675"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 quadro delle deliberazioni e delle direttive dell'Assemblea, curare il conseguimento dei fini statutari e prendere in esame tutte le questioni di carattere generale;</w:t>
      </w:r>
    </w:p>
    <w:p w14:paraId="215752D1" w14:textId="42CC878F"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deliberare le direttive per eventuali accordi di carattere generale o tecnico-economico;</w:t>
      </w:r>
    </w:p>
    <w:p w14:paraId="2E10E1D6" w14:textId="104C026F"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indicare le questioni che devono essere sottoposte all'esame dell'Assemblea;</w:t>
      </w:r>
    </w:p>
    <w:p w14:paraId="58B49446" w14:textId="4E02C7DD"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sovrintendere alla gestione del fondo comune, predisporre ed approvare il preventivo nonché il bilancio consuntivo e la relativa relazione per la successiva approvazione dell’Assemblea;</w:t>
      </w:r>
    </w:p>
    <w:p w14:paraId="22A930DA" w14:textId="0A30ADD2"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adottare le sanzioni;</w:t>
      </w:r>
    </w:p>
    <w:p w14:paraId="4FC3D27E" w14:textId="0DAD9129"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formulare e proporre, per l'approvazione dell'Assemblea, le modifiche del presente Statuto;</w:t>
      </w:r>
    </w:p>
    <w:p w14:paraId="2B289DC8" w14:textId="3A17BE38"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deliberare o modificare norme regolamentari per l'applicazione del presente Statuto;</w:t>
      </w:r>
    </w:p>
    <w:p w14:paraId="5039DA4C"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determinare annualmente l’entità dei contributi;</w:t>
      </w:r>
    </w:p>
    <w:p w14:paraId="567881E1"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dirigere l'attività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681B80A2"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deliberare sull’accoglimento delle domande di adesione;</w:t>
      </w:r>
    </w:p>
    <w:p w14:paraId="0222B646" w14:textId="402CAC09"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costituire e sciogliere Gruppi di lavoro e Comitati Tecnici per determinati scopi e lavori;</w:t>
      </w:r>
    </w:p>
    <w:p w14:paraId="7EA1B3FA"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eleggere, revocare e designare i rappresentanti esterni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1C827183"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approvare, su proposta del Presidente, le direttive per la struttura e l’organico, necessarie per il funzionamento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53497373"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esercitare gli altri compiti previsti dal presente Statuto;</w:t>
      </w:r>
    </w:p>
    <w:p w14:paraId="43DED9D8" w14:textId="0507DC5C"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proporre le modifiche del presente Statuto;</w:t>
      </w:r>
    </w:p>
    <w:p w14:paraId="57580FDB"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sciogliere l’Associazione e nominare uno o più liquidatori;</w:t>
      </w:r>
    </w:p>
    <w:p w14:paraId="2E5496BA" w14:textId="6EB70DDE" w:rsidR="00C8422D" w:rsidRPr="00864FE2" w:rsidRDefault="00C8422D"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 xml:space="preserve">promuovere ed attuare quant'altro sia ritenuto utile per il raggiungimento degli scopi statutari e per favorire la vita dell’Associazione, nonché deliberare sulla gestione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per la parte non riservata alla competenza di altri organi</w:t>
      </w:r>
      <w:r w:rsidR="00554CF1" w:rsidRPr="00864FE2">
        <w:rPr>
          <w:rFonts w:ascii="Gill Sans MT" w:eastAsia="Times New Roman" w:hAnsi="Gill Sans MT" w:cs="Times New Roman"/>
          <w:sz w:val="28"/>
          <w:szCs w:val="28"/>
          <w:lang w:eastAsia="it-IT"/>
        </w:rPr>
        <w:t>;</w:t>
      </w:r>
    </w:p>
    <w:p w14:paraId="24304F3C" w14:textId="1659D967" w:rsidR="00554CF1"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respingere la domanda di ingresso di un nuovo Socio in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adducendo motivazioni oggettive e condivise dalla maggioranza assoluta del Consiglio di Presidenza;</w:t>
      </w:r>
    </w:p>
    <w:p w14:paraId="0FF602FD" w14:textId="06D0179C" w:rsidR="00DA62FD" w:rsidRPr="00864FE2" w:rsidRDefault="00DA62FD"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Pr>
          <w:rFonts w:ascii="Gill Sans MT" w:eastAsia="Times New Roman" w:hAnsi="Gill Sans MT" w:cs="Times New Roman"/>
          <w:sz w:val="28"/>
          <w:szCs w:val="28"/>
          <w:lang w:eastAsia="it-IT"/>
        </w:rPr>
        <w:t>eleggere il Tesoriere.</w:t>
      </w:r>
    </w:p>
    <w:p w14:paraId="14BA8E93" w14:textId="77777777" w:rsidR="001A7DFB" w:rsidRDefault="001A7DFB" w:rsidP="00864FE2">
      <w:pPr>
        <w:spacing w:after="0" w:line="240" w:lineRule="auto"/>
        <w:jc w:val="both"/>
        <w:rPr>
          <w:rFonts w:ascii="Gill Sans MT" w:eastAsia="Times New Roman" w:hAnsi="Gill Sans MT" w:cs="Times New Roman"/>
          <w:b/>
          <w:bCs/>
          <w:sz w:val="28"/>
          <w:szCs w:val="28"/>
          <w:lang w:eastAsia="it-IT"/>
        </w:rPr>
      </w:pPr>
    </w:p>
    <w:p w14:paraId="30BFA513" w14:textId="723FCD79" w:rsidR="00EE796A" w:rsidRPr="00864FE2" w:rsidRDefault="00EE796A"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1</w:t>
      </w:r>
      <w:r w:rsidR="006B5FA1" w:rsidRPr="00864FE2">
        <w:rPr>
          <w:rFonts w:ascii="Gill Sans MT" w:eastAsia="Times New Roman" w:hAnsi="Gill Sans MT" w:cs="Times New Roman"/>
          <w:b/>
          <w:bCs/>
          <w:sz w:val="28"/>
          <w:szCs w:val="28"/>
          <w:lang w:eastAsia="it-IT"/>
        </w:rPr>
        <w:t>5</w:t>
      </w:r>
      <w:r w:rsidRPr="00864FE2">
        <w:rPr>
          <w:rFonts w:ascii="Gill Sans MT" w:eastAsia="Times New Roman" w:hAnsi="Gill Sans MT" w:cs="Times New Roman"/>
          <w:b/>
          <w:bCs/>
          <w:sz w:val="28"/>
          <w:szCs w:val="28"/>
          <w:lang w:eastAsia="it-IT"/>
        </w:rPr>
        <w:t xml:space="preserve"> - Consiglio </w:t>
      </w:r>
      <w:r w:rsidR="00617AB8" w:rsidRPr="00864FE2">
        <w:rPr>
          <w:rFonts w:ascii="Gill Sans MT" w:eastAsia="Times New Roman" w:hAnsi="Gill Sans MT" w:cs="Times New Roman"/>
          <w:b/>
          <w:bCs/>
          <w:sz w:val="28"/>
          <w:szCs w:val="28"/>
          <w:lang w:eastAsia="it-IT"/>
        </w:rPr>
        <w:t>di Presidenza</w:t>
      </w:r>
      <w:r w:rsidRPr="00864FE2">
        <w:rPr>
          <w:rFonts w:ascii="Gill Sans MT" w:eastAsia="Times New Roman" w:hAnsi="Gill Sans MT" w:cs="Times New Roman"/>
          <w:b/>
          <w:bCs/>
          <w:sz w:val="28"/>
          <w:szCs w:val="28"/>
          <w:lang w:eastAsia="it-IT"/>
        </w:rPr>
        <w:t xml:space="preserve">: composizione  </w:t>
      </w:r>
    </w:p>
    <w:p w14:paraId="04494BC0" w14:textId="39A188BF" w:rsidR="006B5FA1" w:rsidRPr="00864FE2" w:rsidRDefault="006B5FA1" w:rsidP="00864FE2">
      <w:pPr>
        <w:tabs>
          <w:tab w:val="num" w:pos="284"/>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Sono componenti il Consiglio di Presidenza:</w:t>
      </w:r>
    </w:p>
    <w:p w14:paraId="4BB526A2" w14:textId="14CB410D" w:rsidR="00726335" w:rsidRPr="00864FE2" w:rsidRDefault="00554CF1" w:rsidP="00864FE2">
      <w:pPr>
        <w:tabs>
          <w:tab w:val="left" w:pos="284"/>
          <w:tab w:val="num" w:pos="426"/>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w:t>
      </w:r>
      <w:r w:rsidR="00726335" w:rsidRPr="00864FE2">
        <w:rPr>
          <w:rFonts w:ascii="Gill Sans MT" w:eastAsia="Times New Roman" w:hAnsi="Gill Sans MT" w:cs="Times New Roman"/>
          <w:sz w:val="28"/>
          <w:szCs w:val="28"/>
          <w:lang w:eastAsia="it-IT"/>
        </w:rPr>
        <w:t>.</w:t>
      </w:r>
      <w:r w:rsidR="00726335" w:rsidRPr="00864FE2">
        <w:rPr>
          <w:rFonts w:ascii="Gill Sans MT" w:eastAsia="Times New Roman" w:hAnsi="Gill Sans MT" w:cs="Times New Roman"/>
          <w:sz w:val="28"/>
          <w:szCs w:val="28"/>
          <w:lang w:eastAsia="it-IT"/>
        </w:rPr>
        <w:tab/>
        <w:t>il Presidente;</w:t>
      </w:r>
    </w:p>
    <w:p w14:paraId="7F98040B" w14:textId="63C9FD2A" w:rsidR="00726335" w:rsidRPr="00864FE2" w:rsidRDefault="00554CF1"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b. </w:t>
      </w:r>
      <w:r w:rsidR="00726335" w:rsidRPr="00864FE2">
        <w:rPr>
          <w:rFonts w:ascii="Gill Sans MT" w:eastAsia="Times New Roman" w:hAnsi="Gill Sans MT" w:cs="Times New Roman"/>
          <w:sz w:val="28"/>
          <w:szCs w:val="28"/>
          <w:lang w:eastAsia="it-IT"/>
        </w:rPr>
        <w:t xml:space="preserve">il </w:t>
      </w:r>
      <w:proofErr w:type="gramStart"/>
      <w:r w:rsidR="00726335" w:rsidRPr="00864FE2">
        <w:rPr>
          <w:rFonts w:ascii="Gill Sans MT" w:eastAsia="Times New Roman" w:hAnsi="Gill Sans MT" w:cs="Times New Roman"/>
          <w:sz w:val="28"/>
          <w:szCs w:val="28"/>
          <w:lang w:eastAsia="it-IT"/>
        </w:rPr>
        <w:t>Vice Presidente</w:t>
      </w:r>
      <w:proofErr w:type="gramEnd"/>
      <w:r w:rsidR="00726335" w:rsidRPr="00864FE2">
        <w:rPr>
          <w:rFonts w:ascii="Gill Sans MT" w:eastAsia="Times New Roman" w:hAnsi="Gill Sans MT" w:cs="Times New Roman"/>
          <w:sz w:val="28"/>
          <w:szCs w:val="28"/>
          <w:lang w:eastAsia="it-IT"/>
        </w:rPr>
        <w:t>;</w:t>
      </w:r>
    </w:p>
    <w:p w14:paraId="05E0091E" w14:textId="18783F05" w:rsidR="00726335" w:rsidRDefault="00554CF1" w:rsidP="00864FE2">
      <w:pPr>
        <w:tabs>
          <w:tab w:val="left" w:pos="426"/>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w:t>
      </w:r>
      <w:r w:rsidR="00726335" w:rsidRPr="00864FE2">
        <w:rPr>
          <w:rFonts w:ascii="Gill Sans MT" w:eastAsia="Times New Roman" w:hAnsi="Gill Sans MT" w:cs="Times New Roman"/>
          <w:sz w:val="28"/>
          <w:szCs w:val="28"/>
          <w:lang w:eastAsia="it-IT"/>
        </w:rPr>
        <w:t>. tre Consiglieri scelti dal Presidente</w:t>
      </w:r>
    </w:p>
    <w:p w14:paraId="58165BE9" w14:textId="77777777" w:rsidR="000A3415" w:rsidRPr="00864FE2" w:rsidRDefault="000A3415" w:rsidP="00864FE2">
      <w:pPr>
        <w:tabs>
          <w:tab w:val="left" w:pos="426"/>
        </w:tabs>
        <w:spacing w:after="0" w:line="240" w:lineRule="auto"/>
        <w:jc w:val="both"/>
        <w:rPr>
          <w:rFonts w:ascii="Gill Sans MT" w:eastAsia="Times New Roman" w:hAnsi="Gill Sans MT" w:cs="Times New Roman"/>
          <w:sz w:val="28"/>
          <w:szCs w:val="28"/>
          <w:lang w:eastAsia="it-IT"/>
        </w:rPr>
      </w:pPr>
    </w:p>
    <w:p w14:paraId="5D0C0D26" w14:textId="3A502052" w:rsidR="000A3415" w:rsidRPr="000A3415" w:rsidRDefault="000A3415" w:rsidP="000A3415">
      <w:pPr>
        <w:spacing w:after="0" w:line="240" w:lineRule="auto"/>
        <w:jc w:val="both"/>
        <w:rPr>
          <w:rFonts w:ascii="Gill Sans MT" w:eastAsia="Times New Roman" w:hAnsi="Gill Sans MT" w:cs="Times New Roman"/>
          <w:sz w:val="28"/>
          <w:szCs w:val="28"/>
          <w:lang w:eastAsia="it-IT"/>
        </w:rPr>
      </w:pPr>
      <w:bookmarkStart w:id="5" w:name="_Hlk51019363"/>
      <w:r w:rsidRPr="000A3415">
        <w:rPr>
          <w:rFonts w:ascii="Gill Sans MT" w:eastAsia="Times New Roman" w:hAnsi="Gill Sans MT" w:cs="Times New Roman"/>
          <w:sz w:val="28"/>
          <w:szCs w:val="28"/>
          <w:lang w:eastAsia="it-IT"/>
        </w:rPr>
        <w:t xml:space="preserve">I componenti del Consiglio di Presidenza durano in carica tre anni e sono rinnovabili senza limiti di mandato ad esclusione del Presidente e del </w:t>
      </w:r>
      <w:proofErr w:type="gramStart"/>
      <w:r w:rsidRPr="000A3415">
        <w:rPr>
          <w:rFonts w:ascii="Gill Sans MT" w:eastAsia="Times New Roman" w:hAnsi="Gill Sans MT" w:cs="Times New Roman"/>
          <w:sz w:val="28"/>
          <w:szCs w:val="28"/>
          <w:lang w:eastAsia="it-IT"/>
        </w:rPr>
        <w:t>Vice Presidente</w:t>
      </w:r>
      <w:proofErr w:type="gramEnd"/>
      <w:r w:rsidRPr="000A3415">
        <w:rPr>
          <w:rFonts w:ascii="Gill Sans MT" w:eastAsia="Times New Roman" w:hAnsi="Gill Sans MT" w:cs="Times New Roman"/>
          <w:sz w:val="28"/>
          <w:szCs w:val="28"/>
          <w:lang w:eastAsia="it-IT"/>
        </w:rPr>
        <w:t xml:space="preserve"> </w:t>
      </w:r>
      <w:r>
        <w:rPr>
          <w:rFonts w:ascii="Gill Sans MT" w:eastAsia="Times New Roman" w:hAnsi="Gill Sans MT" w:cs="Times New Roman"/>
          <w:sz w:val="28"/>
          <w:szCs w:val="28"/>
          <w:lang w:eastAsia="it-IT"/>
        </w:rPr>
        <w:t xml:space="preserve">che possono essere rinnovati per non </w:t>
      </w:r>
      <w:r w:rsidRPr="000A3415">
        <w:rPr>
          <w:rFonts w:ascii="Gill Sans MT" w:eastAsia="Times New Roman" w:hAnsi="Gill Sans MT" w:cs="Times New Roman"/>
          <w:sz w:val="28"/>
          <w:szCs w:val="28"/>
          <w:lang w:eastAsia="it-IT"/>
        </w:rPr>
        <w:t>più di due mandati.</w:t>
      </w:r>
    </w:p>
    <w:bookmarkEnd w:id="5"/>
    <w:p w14:paraId="3F31DC13" w14:textId="5F682536" w:rsidR="00D56EC1" w:rsidRPr="00864FE2" w:rsidRDefault="00D56EC1"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Se nel corso del mandato vengono a mancare uno o più componenti del Consiglio, il Presidente proporrà nuovi nominativi </w:t>
      </w:r>
      <w:r w:rsidR="002C61A0" w:rsidRPr="00864FE2">
        <w:rPr>
          <w:rFonts w:ascii="Gill Sans MT" w:eastAsia="Times New Roman" w:hAnsi="Gill Sans MT" w:cs="Times New Roman"/>
          <w:sz w:val="28"/>
          <w:szCs w:val="28"/>
          <w:lang w:eastAsia="it-IT"/>
        </w:rPr>
        <w:t xml:space="preserve">che entreranno da subito a far parte del Consiglio in attesa di essere </w:t>
      </w:r>
      <w:r w:rsidRPr="00864FE2">
        <w:rPr>
          <w:rFonts w:ascii="Gill Sans MT" w:eastAsia="Times New Roman" w:hAnsi="Gill Sans MT" w:cs="Times New Roman"/>
          <w:sz w:val="28"/>
          <w:szCs w:val="28"/>
          <w:lang w:eastAsia="it-IT"/>
        </w:rPr>
        <w:t>ratificati nella prima Assemblea utile.</w:t>
      </w:r>
    </w:p>
    <w:p w14:paraId="6B1FBDB0" w14:textId="7505AE48" w:rsidR="002C61A0" w:rsidRPr="00864FE2" w:rsidRDefault="002C61A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 componenti così nominati rimangono in carica sino alla scadenza del mandato in corso del Consiglio </w:t>
      </w:r>
      <w:r w:rsidR="007812D5" w:rsidRPr="00864FE2">
        <w:rPr>
          <w:rFonts w:ascii="Gill Sans MT" w:eastAsia="Times New Roman" w:hAnsi="Gill Sans MT" w:cs="Times New Roman"/>
          <w:sz w:val="28"/>
          <w:szCs w:val="28"/>
          <w:lang w:eastAsia="it-IT"/>
        </w:rPr>
        <w:t xml:space="preserve">di Presidenza. </w:t>
      </w:r>
    </w:p>
    <w:p w14:paraId="7C2F1E40" w14:textId="77777777" w:rsidR="00D56EC1" w:rsidRPr="00864FE2" w:rsidRDefault="00D56EC1" w:rsidP="00864FE2">
      <w:pPr>
        <w:pStyle w:val="Paragrafoelenco"/>
        <w:spacing w:after="0" w:line="240" w:lineRule="auto"/>
        <w:ind w:left="0"/>
        <w:jc w:val="both"/>
        <w:rPr>
          <w:rFonts w:ascii="Gill Sans MT" w:eastAsia="Times New Roman" w:hAnsi="Gill Sans MT" w:cs="Times New Roman"/>
          <w:sz w:val="28"/>
          <w:szCs w:val="28"/>
          <w:lang w:eastAsia="it-IT"/>
        </w:rPr>
      </w:pPr>
    </w:p>
    <w:p w14:paraId="20B2644E" w14:textId="5750ADEB" w:rsidR="00720C69" w:rsidRPr="00864FE2" w:rsidRDefault="002A5A60" w:rsidP="00864FE2">
      <w:pPr>
        <w:pStyle w:val="Paragrafoelenco"/>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16 - Consiglio </w:t>
      </w:r>
      <w:r w:rsidR="00C71265" w:rsidRPr="00864FE2">
        <w:rPr>
          <w:rFonts w:ascii="Gill Sans MT" w:eastAsia="Times New Roman" w:hAnsi="Gill Sans MT" w:cs="Times New Roman"/>
          <w:b/>
          <w:bCs/>
          <w:sz w:val="28"/>
          <w:szCs w:val="28"/>
          <w:lang w:eastAsia="it-IT"/>
        </w:rPr>
        <w:t>di Presidenza</w:t>
      </w:r>
      <w:r w:rsidRPr="00864FE2">
        <w:rPr>
          <w:rFonts w:ascii="Gill Sans MT" w:eastAsia="Times New Roman" w:hAnsi="Gill Sans MT" w:cs="Times New Roman"/>
          <w:b/>
          <w:bCs/>
          <w:sz w:val="28"/>
          <w:szCs w:val="28"/>
          <w:lang w:eastAsia="it-IT"/>
        </w:rPr>
        <w:t>: riunioni e deliberazioni</w:t>
      </w:r>
    </w:p>
    <w:p w14:paraId="7FB8B5CE" w14:textId="76BED555" w:rsidR="001531CB" w:rsidRPr="00864FE2" w:rsidRDefault="002A5A60"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Consiglio </w:t>
      </w:r>
      <w:r w:rsidR="00C71265" w:rsidRPr="00864FE2">
        <w:rPr>
          <w:rFonts w:ascii="Gill Sans MT" w:eastAsia="Times New Roman" w:hAnsi="Gill Sans MT" w:cs="Times New Roman"/>
          <w:sz w:val="28"/>
          <w:szCs w:val="28"/>
          <w:lang w:eastAsia="it-IT"/>
        </w:rPr>
        <w:t xml:space="preserve">di Presidenza </w:t>
      </w:r>
      <w:r w:rsidRPr="00864FE2">
        <w:rPr>
          <w:rFonts w:ascii="Gill Sans MT" w:eastAsia="Times New Roman" w:hAnsi="Gill Sans MT" w:cs="Times New Roman"/>
          <w:sz w:val="28"/>
          <w:szCs w:val="28"/>
          <w:lang w:eastAsia="it-IT"/>
        </w:rPr>
        <w:t>si riunisce, su convocazione del Presidente, almeno una volta ogni tre mesi e ogni volta lo ritenga necessario il Presidente o sia richiesto da almeno un quarto dei suoi componenti.</w:t>
      </w:r>
    </w:p>
    <w:p w14:paraId="32F27C21" w14:textId="77777777" w:rsidR="00720C69" w:rsidRPr="00864FE2" w:rsidRDefault="002A5A60"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 convocazione è fatta mediante avviso scritto, diramato a mezzo fax o posta elettronica, almeno otto giorni prima di quello fissato per la riunione.</w:t>
      </w:r>
    </w:p>
    <w:p w14:paraId="21067901" w14:textId="1B90C180" w:rsidR="00EC74A6" w:rsidRPr="00864FE2" w:rsidRDefault="002A5A60"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caso di urgenza, tale termine potrà essere ridotto a tre giorni.</w:t>
      </w:r>
    </w:p>
    <w:p w14:paraId="6549DACA" w14:textId="77777777" w:rsidR="00EC74A6" w:rsidRPr="00864FE2" w:rsidRDefault="002A5A60"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Gli avvisi dovranno contenere l'indicazione del luogo, giorno ed ora della riunione e degli argomenti da trattare.</w:t>
      </w:r>
    </w:p>
    <w:p w14:paraId="5FEA76B9" w14:textId="77777777" w:rsidR="001531CB" w:rsidRPr="00864FE2" w:rsidRDefault="002A5A60"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Consiglio </w:t>
      </w:r>
      <w:r w:rsidR="00C71265"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xml:space="preserve"> è presieduto dal Presidente o, in caso di sua assenza o impedimento, dal </w:t>
      </w:r>
      <w:proofErr w:type="gramStart"/>
      <w:r w:rsidRPr="00864FE2">
        <w:rPr>
          <w:rFonts w:ascii="Gill Sans MT" w:eastAsia="Times New Roman" w:hAnsi="Gill Sans MT" w:cs="Times New Roman"/>
          <w:sz w:val="28"/>
          <w:szCs w:val="28"/>
          <w:lang w:eastAsia="it-IT"/>
        </w:rPr>
        <w:t>Vice</w:t>
      </w:r>
      <w:r w:rsidR="00EC74A6" w:rsidRPr="00864FE2">
        <w:rPr>
          <w:rFonts w:ascii="Gill Sans MT" w:eastAsia="Times New Roman" w:hAnsi="Gill Sans MT" w:cs="Times New Roman"/>
          <w:sz w:val="28"/>
          <w:szCs w:val="28"/>
          <w:lang w:eastAsia="it-IT"/>
        </w:rPr>
        <w:t xml:space="preserve"> Presidente</w:t>
      </w:r>
      <w:proofErr w:type="gramEnd"/>
      <w:r w:rsidR="00EC74A6" w:rsidRPr="00864FE2">
        <w:rPr>
          <w:rFonts w:ascii="Gill Sans MT" w:eastAsia="Times New Roman" w:hAnsi="Gill Sans MT" w:cs="Times New Roman"/>
          <w:sz w:val="28"/>
          <w:szCs w:val="28"/>
          <w:lang w:eastAsia="it-IT"/>
        </w:rPr>
        <w:t>.</w:t>
      </w:r>
    </w:p>
    <w:p w14:paraId="371A42E9" w14:textId="77777777" w:rsidR="00720C69" w:rsidRPr="00864FE2" w:rsidRDefault="00EC74A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Per la validità delle adunanze del Consiglio </w:t>
      </w:r>
      <w:r w:rsidR="00C71265"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xml:space="preserve"> è necessaria la presenza personale o per delega della maggioranza dei membri in carica. Per ogni Consigliere è ammesso un massimo di due deleghe di altri Membri del Consiglio.</w:t>
      </w:r>
    </w:p>
    <w:p w14:paraId="03CBD3E4" w14:textId="0585B652" w:rsidR="00EC74A6" w:rsidRPr="00864FE2" w:rsidRDefault="00EC74A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le votazioni concernenti persone si procede inderogabilmente a scrutinio segreto, previa nomina di due scrutatori.</w:t>
      </w:r>
    </w:p>
    <w:p w14:paraId="18C7E5FD" w14:textId="32BEC63D" w:rsidR="002A5A60" w:rsidRPr="00864FE2" w:rsidRDefault="00EC74A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deliberazioni sono prese a maggioranza assoluta dei voti presenti e dei voti rappresentati, senza tener conto degli astenuti e delle schede </w:t>
      </w:r>
    </w:p>
    <w:p w14:paraId="40059F99" w14:textId="77777777" w:rsidR="003868D3" w:rsidRPr="00864FE2" w:rsidRDefault="003868D3"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bianche. In caso di parità, nelle votazioni palesi, prevale il voto del Presidente.</w:t>
      </w:r>
    </w:p>
    <w:p w14:paraId="530816B4" w14:textId="77777777" w:rsidR="00C71265" w:rsidRPr="00864FE2" w:rsidRDefault="00C71265"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deliberazioni vengono constatate mediante verbale sottoscritto da chi presiede.</w:t>
      </w:r>
    </w:p>
    <w:p w14:paraId="5BC7EE9F" w14:textId="3EA92921" w:rsidR="009A6D5F" w:rsidRPr="00864FE2" w:rsidRDefault="00C71265"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 xml:space="preserve">Il Presidente può estendere l’invito a soggetti non componenti il Consiglio </w:t>
      </w:r>
      <w:r w:rsidR="000A4652"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in relazione al contributo degli stessi per gli argomenti da trattare</w:t>
      </w:r>
      <w:r w:rsidR="000A4652" w:rsidRPr="00864FE2">
        <w:rPr>
          <w:rFonts w:ascii="Gill Sans MT" w:eastAsia="Times New Roman" w:hAnsi="Gill Sans MT" w:cs="Times New Roman"/>
          <w:sz w:val="28"/>
          <w:szCs w:val="28"/>
          <w:lang w:eastAsia="it-IT"/>
        </w:rPr>
        <w:t>.</w:t>
      </w:r>
    </w:p>
    <w:p w14:paraId="3444FC9D" w14:textId="559BD618" w:rsidR="002C61A0" w:rsidRPr="00864FE2" w:rsidRDefault="002C61A0" w:rsidP="00864FE2">
      <w:pPr>
        <w:pStyle w:val="Paragrafoelenco"/>
        <w:spacing w:after="0" w:line="240" w:lineRule="auto"/>
        <w:ind w:left="0"/>
        <w:jc w:val="both"/>
        <w:rPr>
          <w:rFonts w:ascii="Gill Sans MT" w:eastAsia="Times New Roman" w:hAnsi="Gill Sans MT" w:cs="Times New Roman"/>
          <w:sz w:val="28"/>
          <w:szCs w:val="28"/>
          <w:lang w:eastAsia="it-IT"/>
        </w:rPr>
      </w:pPr>
    </w:p>
    <w:p w14:paraId="509C70C4" w14:textId="42D8300C" w:rsidR="00F66E81" w:rsidRPr="00864FE2" w:rsidRDefault="002A5A60" w:rsidP="00864FE2">
      <w:pPr>
        <w:pStyle w:val="Paragrafoelenco"/>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17 </w:t>
      </w:r>
      <w:r w:rsidR="00F66E81" w:rsidRPr="00864FE2">
        <w:rPr>
          <w:rFonts w:ascii="Gill Sans MT" w:eastAsia="Times New Roman" w:hAnsi="Gill Sans MT" w:cs="Times New Roman"/>
          <w:b/>
          <w:bCs/>
          <w:sz w:val="28"/>
          <w:szCs w:val="28"/>
          <w:lang w:eastAsia="it-IT"/>
        </w:rPr>
        <w:t>–</w:t>
      </w:r>
      <w:r w:rsidRPr="00864FE2">
        <w:rPr>
          <w:rFonts w:ascii="Gill Sans MT" w:eastAsia="Times New Roman" w:hAnsi="Gill Sans MT" w:cs="Times New Roman"/>
          <w:b/>
          <w:bCs/>
          <w:sz w:val="28"/>
          <w:szCs w:val="28"/>
          <w:lang w:eastAsia="it-IT"/>
        </w:rPr>
        <w:t xml:space="preserve"> Presidente</w:t>
      </w:r>
    </w:p>
    <w:p w14:paraId="51B7A8C6" w14:textId="5DA50BBA" w:rsidR="00D84D02" w:rsidRPr="00864FE2" w:rsidRDefault="00D84D02"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Presidente è eletto dall'Assemblea ordinaria, su proposta della Commissione di designazione di cui fanno parte i componenti del Consiglio di Presidenza</w:t>
      </w:r>
      <w:r w:rsidR="00F2692E">
        <w:rPr>
          <w:rFonts w:ascii="Gill Sans MT" w:eastAsia="Times New Roman" w:hAnsi="Gill Sans MT" w:cs="Times New Roman"/>
          <w:sz w:val="28"/>
          <w:szCs w:val="28"/>
          <w:lang w:eastAsia="it-IT"/>
        </w:rPr>
        <w:t>, c</w:t>
      </w:r>
      <w:r w:rsidRPr="00864FE2">
        <w:rPr>
          <w:rFonts w:ascii="Gill Sans MT" w:eastAsia="Times New Roman" w:hAnsi="Gill Sans MT" w:cs="Times New Roman"/>
          <w:sz w:val="28"/>
          <w:szCs w:val="28"/>
          <w:lang w:eastAsia="it-IT"/>
        </w:rPr>
        <w:t>on esclusione del Presidente in carica.</w:t>
      </w:r>
    </w:p>
    <w:p w14:paraId="0DD28E12" w14:textId="77777777" w:rsidR="00D84D02" w:rsidRPr="00864FE2" w:rsidRDefault="00D84D02"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 Commissione deve insediarsi almeno tre mesi prima della scadenza del mandato del Presidente in carica ed ha il compito, in via riservata, di raccogliere ogni possibile candidatura alla Presidenza e di sottoporre all’Assemblea la o le candidature che avranno riscosso il maggiore consenso.</w:t>
      </w:r>
    </w:p>
    <w:p w14:paraId="7110931F" w14:textId="77777777" w:rsidR="00D64456" w:rsidRPr="00864FE2" w:rsidRDefault="00D64456"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Presidente designato propone all’Assemblea, per la votazione a scrutinio segreto, gli indirizzi generali per il proprio mandato, il programma di attività e propone il nome del </w:t>
      </w:r>
      <w:proofErr w:type="gramStart"/>
      <w:r w:rsidRPr="00864FE2">
        <w:rPr>
          <w:rFonts w:ascii="Gill Sans MT" w:eastAsia="Times New Roman" w:hAnsi="Gill Sans MT" w:cs="Times New Roman"/>
          <w:sz w:val="28"/>
          <w:szCs w:val="28"/>
          <w:lang w:eastAsia="it-IT"/>
        </w:rPr>
        <w:t>Vice Presidente</w:t>
      </w:r>
      <w:proofErr w:type="gramEnd"/>
      <w:r w:rsidRPr="00864FE2">
        <w:rPr>
          <w:rFonts w:ascii="Gill Sans MT" w:eastAsia="Times New Roman" w:hAnsi="Gill Sans MT" w:cs="Times New Roman"/>
          <w:sz w:val="28"/>
          <w:szCs w:val="28"/>
          <w:lang w:eastAsia="it-IT"/>
        </w:rPr>
        <w:t xml:space="preserve"> e dei tre membri del Consiglio di Presidenza. </w:t>
      </w:r>
    </w:p>
    <w:p w14:paraId="23E90041" w14:textId="77777777" w:rsidR="00D64456" w:rsidRPr="00864FE2" w:rsidRDefault="00D6445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caso di più candidature risulta eletto il candidato che ha totalizzato più preferenze; in caso di parità di preferenze fra i due candidati, va ripetuta l’operazione di votazione.</w:t>
      </w:r>
    </w:p>
    <w:p w14:paraId="16219784" w14:textId="623E7EC1" w:rsidR="00A9775A" w:rsidRPr="00864FE2" w:rsidRDefault="00F66E81"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Presidente dura in carica </w:t>
      </w:r>
      <w:r w:rsidR="00D84D02" w:rsidRPr="00864FE2">
        <w:rPr>
          <w:rFonts w:ascii="Gill Sans MT" w:eastAsia="Times New Roman" w:hAnsi="Gill Sans MT" w:cs="Times New Roman"/>
          <w:sz w:val="28"/>
          <w:szCs w:val="28"/>
          <w:lang w:eastAsia="it-IT"/>
        </w:rPr>
        <w:t>tre</w:t>
      </w:r>
      <w:r w:rsidRPr="00864FE2">
        <w:rPr>
          <w:rFonts w:ascii="Gill Sans MT" w:eastAsia="Times New Roman" w:hAnsi="Gill Sans MT" w:cs="Times New Roman"/>
          <w:sz w:val="28"/>
          <w:szCs w:val="28"/>
          <w:lang w:eastAsia="it-IT"/>
        </w:rPr>
        <w:t xml:space="preserve"> anni ed è rieleggibile</w:t>
      </w:r>
      <w:r w:rsidR="00D64456" w:rsidRPr="00864FE2">
        <w:rPr>
          <w:rFonts w:ascii="Gill Sans MT" w:eastAsia="Times New Roman" w:hAnsi="Gill Sans MT" w:cs="Times New Roman"/>
          <w:sz w:val="28"/>
          <w:szCs w:val="28"/>
          <w:lang w:eastAsia="it-IT"/>
        </w:rPr>
        <w:t xml:space="preserve"> per un massimo di due mandati consecutivi. </w:t>
      </w:r>
    </w:p>
    <w:p w14:paraId="134A074F" w14:textId="77777777" w:rsidR="001A7DFB" w:rsidRDefault="00F66E81"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Presidente ha, a tutti gli effetti, la rappresentanza legale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di fronte ai terzi ed in giudizio, con facoltà di agire e resistere in giudizio, nominando avvocati e procuratori alle liti.</w:t>
      </w:r>
    </w:p>
    <w:p w14:paraId="6E620D2B" w14:textId="1A07133B" w:rsidR="00F66E81" w:rsidRPr="00864FE2" w:rsidRDefault="00F66E81"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Adempie a tutte le altre funzioni previste dal presente Statuto.</w:t>
      </w:r>
    </w:p>
    <w:p w14:paraId="65990094" w14:textId="77777777" w:rsidR="00D64456" w:rsidRPr="00864FE2" w:rsidRDefault="00D84D02"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Presidente sovrintende, coordina e controlla l'attività del Consiglio di Presidenza e può delegare ad altri membri, congiuntamente o singolarmente, alcune delle sue attribuzioni</w:t>
      </w:r>
      <w:r w:rsidR="00D64456" w:rsidRPr="00864FE2">
        <w:rPr>
          <w:rFonts w:ascii="Gill Sans MT" w:eastAsia="Times New Roman" w:hAnsi="Gill Sans MT" w:cs="Times New Roman"/>
          <w:sz w:val="28"/>
          <w:szCs w:val="28"/>
          <w:lang w:eastAsia="it-IT"/>
        </w:rPr>
        <w:t>, conferendo delega per il compimento di singoli atti nell'ambito della normale attività operativa.</w:t>
      </w:r>
    </w:p>
    <w:p w14:paraId="32725964" w14:textId="77777777" w:rsidR="00CC039F" w:rsidRDefault="00D6445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In caso di assenza o di impedimento, il Presidente è sostituito nelle sue funzioni dal </w:t>
      </w:r>
      <w:proofErr w:type="gramStart"/>
      <w:r w:rsidRPr="00864FE2">
        <w:rPr>
          <w:rFonts w:ascii="Gill Sans MT" w:eastAsia="Times New Roman" w:hAnsi="Gill Sans MT" w:cs="Times New Roman"/>
          <w:sz w:val="28"/>
          <w:szCs w:val="28"/>
          <w:lang w:eastAsia="it-IT"/>
        </w:rPr>
        <w:t>Vice Presidente</w:t>
      </w:r>
      <w:proofErr w:type="gramEnd"/>
      <w:r w:rsidRPr="00864FE2">
        <w:rPr>
          <w:rFonts w:ascii="Gill Sans MT" w:eastAsia="Times New Roman" w:hAnsi="Gill Sans MT" w:cs="Times New Roman"/>
          <w:sz w:val="28"/>
          <w:szCs w:val="28"/>
          <w:lang w:eastAsia="it-IT"/>
        </w:rPr>
        <w:t>.</w:t>
      </w:r>
    </w:p>
    <w:p w14:paraId="39B821E8" w14:textId="67DC2253" w:rsidR="00D64456" w:rsidRPr="00864FE2" w:rsidRDefault="00D6445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Venendo a mancare il Presidente, rispettando le procedure di cui sopra, l'Assemblea per la nuova elezione deve essere tenuta entro sei mesi ed il Presidente eletto dura in carica sino all'Assemblea ordinaria nella quale sarebbe scaduto il suo predecessore. </w:t>
      </w:r>
    </w:p>
    <w:p w14:paraId="7A72A50C" w14:textId="77777777" w:rsidR="001A7DFB" w:rsidRDefault="001A7DFB" w:rsidP="00864FE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p>
    <w:p w14:paraId="6FA509D0" w14:textId="1C797462" w:rsidR="003868D3" w:rsidRPr="00864FE2" w:rsidRDefault="003868D3" w:rsidP="00864FE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18 – </w:t>
      </w:r>
      <w:proofErr w:type="gramStart"/>
      <w:r w:rsidRPr="00864FE2">
        <w:rPr>
          <w:rFonts w:ascii="Gill Sans MT" w:eastAsia="Times New Roman" w:hAnsi="Gill Sans MT" w:cs="Times New Roman"/>
          <w:b/>
          <w:bCs/>
          <w:sz w:val="28"/>
          <w:szCs w:val="28"/>
          <w:lang w:eastAsia="it-IT"/>
        </w:rPr>
        <w:t>Vice Presidente</w:t>
      </w:r>
      <w:proofErr w:type="gramEnd"/>
    </w:p>
    <w:p w14:paraId="07CC2018" w14:textId="77777777" w:rsidR="00D64456" w:rsidRPr="00864FE2" w:rsidRDefault="003868D3"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Nella realizzazione del programma di attività, nella conduzione e nella rappresentanza dell'Associazione, il Presidente è affiancato da un </w:t>
      </w:r>
      <w:proofErr w:type="gramStart"/>
      <w:r w:rsidRPr="00864FE2">
        <w:rPr>
          <w:rFonts w:ascii="Gill Sans MT" w:eastAsia="Times New Roman" w:hAnsi="Gill Sans MT" w:cs="Times New Roman"/>
          <w:sz w:val="28"/>
          <w:szCs w:val="28"/>
          <w:lang w:eastAsia="it-IT"/>
        </w:rPr>
        <w:t>Vice Presidente</w:t>
      </w:r>
      <w:proofErr w:type="gramEnd"/>
      <w:r w:rsidR="00D64456" w:rsidRPr="00864FE2">
        <w:rPr>
          <w:rFonts w:ascii="Gill Sans MT" w:eastAsia="Times New Roman" w:hAnsi="Gill Sans MT" w:cs="Times New Roman"/>
          <w:sz w:val="28"/>
          <w:szCs w:val="28"/>
          <w:lang w:eastAsia="it-IT"/>
        </w:rPr>
        <w:t>, al quale può affidare eventuali deleghe.</w:t>
      </w:r>
    </w:p>
    <w:p w14:paraId="21ECD5D4" w14:textId="3CF7E108" w:rsidR="003868D3" w:rsidRPr="00864FE2" w:rsidRDefault="003868D3"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deleghe potranno riguardare l’approfondimento di temi, la risoluzione di problemi nonché l’attuazione dei programmi relativi alle aree di attività di interesse associativo.</w:t>
      </w:r>
    </w:p>
    <w:p w14:paraId="15D3D7D9" w14:textId="1B73AC13" w:rsidR="003868D3" w:rsidRPr="00864FE2" w:rsidRDefault="003868D3"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w:t>
      </w:r>
      <w:proofErr w:type="gramStart"/>
      <w:r w:rsidRPr="00864FE2">
        <w:rPr>
          <w:rFonts w:ascii="Gill Sans MT" w:eastAsia="Times New Roman" w:hAnsi="Gill Sans MT" w:cs="Times New Roman"/>
          <w:sz w:val="28"/>
          <w:szCs w:val="28"/>
          <w:lang w:eastAsia="it-IT"/>
        </w:rPr>
        <w:t>Vice Presidente</w:t>
      </w:r>
      <w:proofErr w:type="gramEnd"/>
      <w:r w:rsidRPr="00864FE2">
        <w:rPr>
          <w:rFonts w:ascii="Gill Sans MT" w:eastAsia="Times New Roman" w:hAnsi="Gill Sans MT" w:cs="Times New Roman"/>
          <w:sz w:val="28"/>
          <w:szCs w:val="28"/>
          <w:lang w:eastAsia="it-IT"/>
        </w:rPr>
        <w:t xml:space="preserve"> dura in carica </w:t>
      </w:r>
      <w:r w:rsidR="00F2692E">
        <w:rPr>
          <w:rFonts w:ascii="Gill Sans MT" w:eastAsia="Times New Roman" w:hAnsi="Gill Sans MT" w:cs="Times New Roman"/>
          <w:sz w:val="28"/>
          <w:szCs w:val="28"/>
          <w:lang w:eastAsia="it-IT"/>
        </w:rPr>
        <w:t>tr</w:t>
      </w:r>
      <w:r w:rsidRPr="00864FE2">
        <w:rPr>
          <w:rFonts w:ascii="Gill Sans MT" w:eastAsia="Times New Roman" w:hAnsi="Gill Sans MT" w:cs="Times New Roman"/>
          <w:sz w:val="28"/>
          <w:szCs w:val="28"/>
          <w:lang w:eastAsia="it-IT"/>
        </w:rPr>
        <w:t xml:space="preserve">e anni. </w:t>
      </w:r>
      <w:proofErr w:type="gramStart"/>
      <w:r w:rsidRPr="00864FE2">
        <w:rPr>
          <w:rFonts w:ascii="Gill Sans MT" w:eastAsia="Times New Roman" w:hAnsi="Gill Sans MT" w:cs="Times New Roman"/>
          <w:sz w:val="28"/>
          <w:szCs w:val="28"/>
          <w:lang w:eastAsia="it-IT"/>
        </w:rPr>
        <w:t>E’</w:t>
      </w:r>
      <w:proofErr w:type="gramEnd"/>
      <w:r w:rsidRPr="00864FE2">
        <w:rPr>
          <w:rFonts w:ascii="Gill Sans MT" w:eastAsia="Times New Roman" w:hAnsi="Gill Sans MT" w:cs="Times New Roman"/>
          <w:sz w:val="28"/>
          <w:szCs w:val="28"/>
          <w:lang w:eastAsia="it-IT"/>
        </w:rPr>
        <w:t xml:space="preserve"> rieleggibile per non più di due mandati </w:t>
      </w:r>
      <w:r w:rsidR="00D64456" w:rsidRPr="00864FE2">
        <w:rPr>
          <w:rFonts w:ascii="Gill Sans MT" w:eastAsia="Times New Roman" w:hAnsi="Gill Sans MT" w:cs="Times New Roman"/>
          <w:sz w:val="28"/>
          <w:szCs w:val="28"/>
          <w:lang w:eastAsia="it-IT"/>
        </w:rPr>
        <w:t>consecutivi.</w:t>
      </w:r>
    </w:p>
    <w:p w14:paraId="7B0C4B4A" w14:textId="5CBC75BD" w:rsidR="003868D3" w:rsidRPr="00864FE2" w:rsidRDefault="003868D3"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 caso che venga a mancare durante il mandato, è sostituito, su proposta del Presidente</w:t>
      </w:r>
      <w:r w:rsidR="00D64456" w:rsidRPr="00864FE2">
        <w:rPr>
          <w:rFonts w:ascii="Gill Sans MT" w:eastAsia="Times New Roman" w:hAnsi="Gill Sans MT" w:cs="Times New Roman"/>
          <w:sz w:val="28"/>
          <w:szCs w:val="28"/>
          <w:lang w:eastAsia="it-IT"/>
        </w:rPr>
        <w:t xml:space="preserve"> e ratificato nella prima Assemblea </w:t>
      </w:r>
      <w:proofErr w:type="gramStart"/>
      <w:r w:rsidR="00D64456" w:rsidRPr="00864FE2">
        <w:rPr>
          <w:rFonts w:ascii="Gill Sans MT" w:eastAsia="Times New Roman" w:hAnsi="Gill Sans MT" w:cs="Times New Roman"/>
          <w:sz w:val="28"/>
          <w:szCs w:val="28"/>
          <w:lang w:eastAsia="it-IT"/>
        </w:rPr>
        <w:t xml:space="preserve">utile  </w:t>
      </w:r>
      <w:r w:rsidRPr="00864FE2">
        <w:rPr>
          <w:rFonts w:ascii="Gill Sans MT" w:eastAsia="Times New Roman" w:hAnsi="Gill Sans MT" w:cs="Times New Roman"/>
          <w:sz w:val="28"/>
          <w:szCs w:val="28"/>
          <w:lang w:eastAsia="it-IT"/>
        </w:rPr>
        <w:t>e</w:t>
      </w:r>
      <w:proofErr w:type="gramEnd"/>
      <w:r w:rsidRPr="00864FE2">
        <w:rPr>
          <w:rFonts w:ascii="Gill Sans MT" w:eastAsia="Times New Roman" w:hAnsi="Gill Sans MT" w:cs="Times New Roman"/>
          <w:sz w:val="28"/>
          <w:szCs w:val="28"/>
          <w:lang w:eastAsia="it-IT"/>
        </w:rPr>
        <w:t xml:space="preserve"> rimane in carica sino alla scadenza del Presidente. </w:t>
      </w:r>
    </w:p>
    <w:p w14:paraId="54C70AB5" w14:textId="77777777" w:rsidR="009039A1" w:rsidRDefault="009039A1" w:rsidP="00864FE2">
      <w:pPr>
        <w:spacing w:after="0" w:line="240" w:lineRule="auto"/>
        <w:jc w:val="both"/>
        <w:rPr>
          <w:rFonts w:ascii="Gill Sans MT" w:eastAsia="Times New Roman" w:hAnsi="Gill Sans MT" w:cs="Times New Roman"/>
          <w:sz w:val="28"/>
          <w:szCs w:val="28"/>
          <w:lang w:eastAsia="it-IT"/>
        </w:rPr>
      </w:pPr>
      <w:bookmarkStart w:id="6" w:name="art23"/>
    </w:p>
    <w:p w14:paraId="3A54215E" w14:textId="4D5EF551" w:rsidR="009039A1" w:rsidRDefault="009039A1" w:rsidP="00864FE2">
      <w:pPr>
        <w:spacing w:after="0" w:line="240" w:lineRule="auto"/>
        <w:jc w:val="both"/>
        <w:rPr>
          <w:rFonts w:ascii="Gill Sans MT" w:eastAsia="Times New Roman" w:hAnsi="Gill Sans MT" w:cs="Times New Roman"/>
          <w:b/>
          <w:bCs/>
          <w:sz w:val="28"/>
          <w:szCs w:val="28"/>
          <w:lang w:eastAsia="it-IT"/>
        </w:rPr>
      </w:pPr>
      <w:r w:rsidRPr="009039A1">
        <w:rPr>
          <w:rFonts w:ascii="Gill Sans MT" w:eastAsia="Times New Roman" w:hAnsi="Gill Sans MT" w:cs="Times New Roman"/>
          <w:b/>
          <w:bCs/>
          <w:sz w:val="28"/>
          <w:szCs w:val="28"/>
          <w:lang w:eastAsia="it-IT"/>
        </w:rPr>
        <w:t>Art. 19 – Tesoriere</w:t>
      </w:r>
    </w:p>
    <w:p w14:paraId="29F71059" w14:textId="4CB31DC4" w:rsidR="00F15FF8" w:rsidRDefault="00F15FF8" w:rsidP="00864FE2">
      <w:pPr>
        <w:spacing w:after="0" w:line="240" w:lineRule="auto"/>
        <w:jc w:val="both"/>
        <w:rPr>
          <w:rFonts w:ascii="Gill Sans MT" w:eastAsia="Times New Roman" w:hAnsi="Gill Sans MT" w:cs="Times New Roman"/>
          <w:sz w:val="28"/>
          <w:szCs w:val="28"/>
          <w:lang w:eastAsia="it-IT"/>
        </w:rPr>
      </w:pPr>
      <w:r w:rsidRPr="00F15FF8">
        <w:rPr>
          <w:rFonts w:ascii="Gill Sans MT" w:eastAsia="Times New Roman" w:hAnsi="Gill Sans MT" w:cs="Times New Roman"/>
          <w:sz w:val="28"/>
          <w:szCs w:val="28"/>
          <w:lang w:eastAsia="it-IT"/>
        </w:rPr>
        <w:t xml:space="preserve">Il Tesoriere sovrintende all’amministrazione di </w:t>
      </w:r>
      <w:proofErr w:type="spellStart"/>
      <w:r w:rsidRPr="00F15FF8">
        <w:rPr>
          <w:rFonts w:ascii="Gill Sans MT" w:eastAsia="Times New Roman" w:hAnsi="Gill Sans MT" w:cs="Times New Roman"/>
          <w:sz w:val="28"/>
          <w:szCs w:val="28"/>
          <w:lang w:eastAsia="it-IT"/>
        </w:rPr>
        <w:t>Federlavaggi</w:t>
      </w:r>
      <w:proofErr w:type="spellEnd"/>
      <w:r w:rsidR="0083651E">
        <w:rPr>
          <w:rFonts w:ascii="Gill Sans MT" w:eastAsia="Times New Roman" w:hAnsi="Gill Sans MT" w:cs="Times New Roman"/>
          <w:sz w:val="28"/>
          <w:szCs w:val="28"/>
          <w:lang w:eastAsia="it-IT"/>
        </w:rPr>
        <w:t xml:space="preserve">, </w:t>
      </w:r>
      <w:r w:rsidRPr="00F15FF8">
        <w:rPr>
          <w:rFonts w:ascii="Gill Sans MT" w:eastAsia="Times New Roman" w:hAnsi="Gill Sans MT" w:cs="Times New Roman"/>
          <w:sz w:val="28"/>
          <w:szCs w:val="28"/>
          <w:lang w:eastAsia="it-IT"/>
        </w:rPr>
        <w:t xml:space="preserve">riporta al Presidente e al Consiglio </w:t>
      </w:r>
      <w:r w:rsidR="00FE313C">
        <w:rPr>
          <w:rFonts w:ascii="Gill Sans MT" w:eastAsia="Times New Roman" w:hAnsi="Gill Sans MT" w:cs="Times New Roman"/>
          <w:sz w:val="28"/>
          <w:szCs w:val="28"/>
          <w:lang w:eastAsia="it-IT"/>
        </w:rPr>
        <w:t>di Presidenza</w:t>
      </w:r>
      <w:r w:rsidRPr="00F15FF8">
        <w:rPr>
          <w:rFonts w:ascii="Gill Sans MT" w:eastAsia="Times New Roman" w:hAnsi="Gill Sans MT" w:cs="Times New Roman"/>
          <w:sz w:val="28"/>
          <w:szCs w:val="28"/>
          <w:lang w:eastAsia="it-IT"/>
        </w:rPr>
        <w:t xml:space="preserve">, dura in carica </w:t>
      </w:r>
      <w:r w:rsidR="001206AB">
        <w:rPr>
          <w:rFonts w:ascii="Gill Sans MT" w:eastAsia="Times New Roman" w:hAnsi="Gill Sans MT" w:cs="Times New Roman"/>
          <w:sz w:val="28"/>
          <w:szCs w:val="28"/>
          <w:lang w:eastAsia="it-IT"/>
        </w:rPr>
        <w:t>tre</w:t>
      </w:r>
      <w:r w:rsidRPr="00F15FF8">
        <w:rPr>
          <w:rFonts w:ascii="Gill Sans MT" w:eastAsia="Times New Roman" w:hAnsi="Gill Sans MT" w:cs="Times New Roman"/>
          <w:sz w:val="28"/>
          <w:szCs w:val="28"/>
          <w:lang w:eastAsia="it-IT"/>
        </w:rPr>
        <w:t xml:space="preserve"> anni ed è rieleggibile.</w:t>
      </w:r>
    </w:p>
    <w:p w14:paraId="326DA6BD" w14:textId="2378318A" w:rsidR="00FE313C" w:rsidRDefault="00FE313C" w:rsidP="00864FE2">
      <w:pPr>
        <w:spacing w:after="0" w:line="240" w:lineRule="auto"/>
        <w:jc w:val="both"/>
        <w:rPr>
          <w:rFonts w:ascii="Gill Sans MT" w:eastAsia="Times New Roman" w:hAnsi="Gill Sans MT" w:cs="Times New Roman"/>
          <w:b/>
          <w:bCs/>
          <w:sz w:val="28"/>
          <w:szCs w:val="28"/>
          <w:lang w:eastAsia="it-IT"/>
        </w:rPr>
      </w:pPr>
      <w:proofErr w:type="gramStart"/>
      <w:r>
        <w:rPr>
          <w:rFonts w:ascii="Gill Sans MT" w:eastAsia="Times New Roman" w:hAnsi="Gill Sans MT" w:cs="Times New Roman"/>
          <w:sz w:val="28"/>
          <w:szCs w:val="28"/>
          <w:lang w:eastAsia="it-IT"/>
        </w:rPr>
        <w:t>E’</w:t>
      </w:r>
      <w:proofErr w:type="gramEnd"/>
      <w:r>
        <w:rPr>
          <w:rFonts w:ascii="Gill Sans MT" w:eastAsia="Times New Roman" w:hAnsi="Gill Sans MT" w:cs="Times New Roman"/>
          <w:sz w:val="28"/>
          <w:szCs w:val="28"/>
          <w:lang w:eastAsia="it-IT"/>
        </w:rPr>
        <w:t xml:space="preserve"> nominato dal Consiglio di Presidenza scelto tra i soci o tramite incarico a libero professionista. </w:t>
      </w:r>
    </w:p>
    <w:p w14:paraId="2C2CA8A6" w14:textId="77777777" w:rsidR="00F15FF8" w:rsidRPr="009039A1" w:rsidRDefault="00F15FF8" w:rsidP="00864FE2">
      <w:pPr>
        <w:spacing w:after="0" w:line="240" w:lineRule="auto"/>
        <w:jc w:val="both"/>
        <w:rPr>
          <w:rFonts w:ascii="Gill Sans MT" w:eastAsia="Times New Roman" w:hAnsi="Gill Sans MT" w:cs="Times New Roman"/>
          <w:b/>
          <w:bCs/>
          <w:sz w:val="28"/>
          <w:szCs w:val="28"/>
          <w:lang w:eastAsia="it-IT"/>
        </w:rPr>
      </w:pPr>
    </w:p>
    <w:bookmarkEnd w:id="6"/>
    <w:p w14:paraId="5C1D642E" w14:textId="6D5D39A0" w:rsidR="003F325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w:t>
      </w:r>
      <w:r w:rsidR="00F15FF8">
        <w:rPr>
          <w:rFonts w:ascii="Gill Sans MT" w:eastAsia="Times New Roman" w:hAnsi="Gill Sans MT" w:cs="Times New Roman"/>
          <w:b/>
          <w:bCs/>
          <w:sz w:val="28"/>
          <w:szCs w:val="28"/>
          <w:lang w:eastAsia="it-IT"/>
        </w:rPr>
        <w:t>20</w:t>
      </w:r>
      <w:r w:rsidRPr="00864FE2">
        <w:rPr>
          <w:rFonts w:ascii="Gill Sans MT" w:eastAsia="Times New Roman" w:hAnsi="Gill Sans MT" w:cs="Times New Roman"/>
          <w:b/>
          <w:bCs/>
          <w:sz w:val="28"/>
          <w:szCs w:val="28"/>
          <w:lang w:eastAsia="it-IT"/>
        </w:rPr>
        <w:t xml:space="preserve"> – Probiviri</w:t>
      </w:r>
    </w:p>
    <w:p w14:paraId="2B9863BB" w14:textId="77777777" w:rsidR="00D64456"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L’Assemblea di ogni quadriennio elegge, a scrutinio segreto, tre Probiviri, i quali durano in carica </w:t>
      </w:r>
      <w:r w:rsidR="00D64456" w:rsidRPr="00864FE2">
        <w:rPr>
          <w:rFonts w:ascii="Gill Sans MT" w:eastAsia="Times New Roman" w:hAnsi="Gill Sans MT" w:cs="Times New Roman"/>
          <w:sz w:val="28"/>
          <w:szCs w:val="28"/>
          <w:lang w:eastAsia="it-IT"/>
        </w:rPr>
        <w:t>quattro</w:t>
      </w:r>
      <w:r w:rsidRPr="00864FE2">
        <w:rPr>
          <w:rFonts w:ascii="Gill Sans MT" w:eastAsia="Times New Roman" w:hAnsi="Gill Sans MT" w:cs="Times New Roman"/>
          <w:sz w:val="28"/>
          <w:szCs w:val="28"/>
          <w:lang w:eastAsia="it-IT"/>
        </w:rPr>
        <w:t xml:space="preserve"> anni e sono rieleggibili senza limiti di mandato.</w:t>
      </w:r>
    </w:p>
    <w:p w14:paraId="541A55FF" w14:textId="1036D367" w:rsidR="003F325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Ciascun Socio può esprimere fino ad un massimo di tre preferenze, nell’ambito di una lista che sia composta da un numero di candidati superiore ai seggi da ricoprire.</w:t>
      </w:r>
    </w:p>
    <w:p w14:paraId="2531618A" w14:textId="77777777" w:rsidR="00CC039F"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 tal fine, nel convocare l’Assemblea chiamata all’elezione, il Presidente invita gli associati a far pervenire per iscritto le candidature in tempo utile perché siano sottoposte alla votazione.</w:t>
      </w:r>
    </w:p>
    <w:p w14:paraId="73EDF3A4" w14:textId="7277B383"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Alla carica di Proboviro possono essere candidate anche persone che non abbiano diretta responsabilità d’Impresa.</w:t>
      </w:r>
    </w:p>
    <w:p w14:paraId="3229A253" w14:textId="77777777" w:rsidR="00D67AE1" w:rsidRDefault="00D67AE1" w:rsidP="00864FE2">
      <w:pPr>
        <w:spacing w:after="0" w:line="240" w:lineRule="auto"/>
        <w:jc w:val="both"/>
        <w:rPr>
          <w:rFonts w:ascii="Gill Sans MT" w:eastAsia="Times New Roman" w:hAnsi="Gill Sans MT" w:cs="Times New Roman"/>
          <w:sz w:val="28"/>
          <w:szCs w:val="28"/>
          <w:lang w:eastAsia="it-IT"/>
        </w:rPr>
      </w:pPr>
      <w:r w:rsidRPr="00D67AE1">
        <w:rPr>
          <w:rFonts w:ascii="Gill Sans MT" w:eastAsia="Times New Roman" w:hAnsi="Gill Sans MT" w:cs="Times New Roman"/>
          <w:sz w:val="28"/>
          <w:szCs w:val="28"/>
          <w:lang w:eastAsia="it-IT"/>
        </w:rPr>
        <w:t xml:space="preserve">La carica di Proboviro è incompatibile con la carica di Presidente o di Proboviro di un’altra Organizzazione, nonché con ogni altra Carica interna a </w:t>
      </w:r>
      <w:proofErr w:type="spellStart"/>
      <w:r w:rsidRPr="00D67AE1">
        <w:rPr>
          <w:rFonts w:ascii="Gill Sans MT" w:eastAsia="Times New Roman" w:hAnsi="Gill Sans MT" w:cs="Times New Roman"/>
          <w:sz w:val="28"/>
          <w:szCs w:val="28"/>
          <w:lang w:eastAsia="it-IT"/>
        </w:rPr>
        <w:t>Federlavaggi</w:t>
      </w:r>
      <w:proofErr w:type="spellEnd"/>
      <w:r w:rsidRPr="00D67AE1">
        <w:rPr>
          <w:rFonts w:ascii="Gill Sans MT" w:eastAsia="Times New Roman" w:hAnsi="Gill Sans MT" w:cs="Times New Roman"/>
          <w:sz w:val="28"/>
          <w:szCs w:val="28"/>
          <w:lang w:eastAsia="it-IT"/>
        </w:rPr>
        <w:t>.</w:t>
      </w:r>
    </w:p>
    <w:p w14:paraId="1B69CE20" w14:textId="02450700" w:rsidR="00E43250" w:rsidRPr="00864FE2" w:rsidRDefault="00E4325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Sono deferite ai Probiviri le eventuali controversie tra gli Associati e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451551CE" w14:textId="44DBF28A" w:rsidR="00E43250" w:rsidRPr="00864FE2" w:rsidRDefault="00E4325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Sono inoltre deferite ai Probiviri le controversie circa l’interpretazione e l’applicazione del presente Statuto; il Probiviri si pronunciano in tal caso allorché ne siano investiti dal Consiglio </w:t>
      </w:r>
      <w:r w:rsidR="00D64456" w:rsidRPr="00864FE2">
        <w:rPr>
          <w:rFonts w:ascii="Gill Sans MT" w:eastAsia="Times New Roman" w:hAnsi="Gill Sans MT" w:cs="Times New Roman"/>
          <w:sz w:val="28"/>
          <w:szCs w:val="28"/>
          <w:lang w:eastAsia="it-IT"/>
        </w:rPr>
        <w:t xml:space="preserve">di Presidenza </w:t>
      </w:r>
      <w:r w:rsidRPr="00864FE2">
        <w:rPr>
          <w:rFonts w:ascii="Gill Sans MT" w:eastAsia="Times New Roman" w:hAnsi="Gill Sans MT" w:cs="Times New Roman"/>
          <w:sz w:val="28"/>
          <w:szCs w:val="28"/>
          <w:lang w:eastAsia="it-IT"/>
        </w:rPr>
        <w:t xml:space="preserve">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1A6D2127" w14:textId="77777777" w:rsidR="00CC039F"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Spetta ai Probiviri, anche su istanza di una sola delle parti, la risoluzione delle controversie di qualunque natura insorte tra le componenti del Sistema e che non si siano potute definire bonariamente.</w:t>
      </w:r>
    </w:p>
    <w:p w14:paraId="016BD3FF" w14:textId="679D99BA" w:rsidR="001A7DFB"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 tal fine, per la costituzione del Collegio arbitrale chiamato alla soluzione della controversia, ciascuna parte interessata provvede alla nomina di un Proboviro di sua fiducia, scelto tra i Probiviri eletti dall’Assemblea.</w:t>
      </w:r>
    </w:p>
    <w:p w14:paraId="15AE0DD8" w14:textId="20B08FD7"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Presidente del </w:t>
      </w:r>
      <w:proofErr w:type="gramStart"/>
      <w:r w:rsidRPr="00864FE2">
        <w:rPr>
          <w:rFonts w:ascii="Gill Sans MT" w:eastAsia="Times New Roman" w:hAnsi="Gill Sans MT" w:cs="Times New Roman"/>
          <w:sz w:val="28"/>
          <w:szCs w:val="28"/>
          <w:lang w:eastAsia="it-IT"/>
        </w:rPr>
        <w:t>predetto</w:t>
      </w:r>
      <w:proofErr w:type="gramEnd"/>
      <w:r w:rsidRPr="00864FE2">
        <w:rPr>
          <w:rFonts w:ascii="Gill Sans MT" w:eastAsia="Times New Roman" w:hAnsi="Gill Sans MT" w:cs="Times New Roman"/>
          <w:sz w:val="28"/>
          <w:szCs w:val="28"/>
          <w:lang w:eastAsia="it-IT"/>
        </w:rPr>
        <w:t xml:space="preserve"> Collegio è scelto tra i Probiviri non nominati dalle parti, con l’accordo dei probiviri nominati dalle parti stesse. In caso di dissenso, la nomina sarà richiesta dai due Probiviri già nominati al Presidente del Tribunale di Milano che provvederà alla scelta, sempre fra i </w:t>
      </w:r>
      <w:r w:rsidR="00720C69" w:rsidRPr="00864FE2">
        <w:rPr>
          <w:rFonts w:ascii="Gill Sans MT" w:eastAsia="Times New Roman" w:hAnsi="Gill Sans MT" w:cs="Times New Roman"/>
          <w:sz w:val="28"/>
          <w:szCs w:val="28"/>
          <w:lang w:eastAsia="it-IT"/>
        </w:rPr>
        <w:t>P</w:t>
      </w:r>
      <w:r w:rsidRPr="00864FE2">
        <w:rPr>
          <w:rFonts w:ascii="Gill Sans MT" w:eastAsia="Times New Roman" w:hAnsi="Gill Sans MT" w:cs="Times New Roman"/>
          <w:sz w:val="28"/>
          <w:szCs w:val="28"/>
          <w:lang w:eastAsia="it-IT"/>
        </w:rPr>
        <w:t>robiviri eletti dall’Assemblea, ma con esclusione dei Probiviri già nominati dalle parti.</w:t>
      </w:r>
    </w:p>
    <w:p w14:paraId="08253BD9" w14:textId="5155E5D8" w:rsidR="00D64456"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Presidente del collegio arbitrale ed i singoli Probiviri sono tenuti a dichiarare per iscritto che non ricorre alcuna delle fattispecie delle incompatibilità previsti dagli artt. 51 e 52 del Codice di procedura penale.</w:t>
      </w:r>
    </w:p>
    <w:p w14:paraId="5E8EE901" w14:textId="77777777" w:rsidR="001A7DFB" w:rsidRDefault="002A5A60" w:rsidP="00864FE2">
      <w:pPr>
        <w:spacing w:after="0" w:line="240" w:lineRule="auto"/>
        <w:jc w:val="both"/>
        <w:rPr>
          <w:rFonts w:ascii="Gill Sans MT" w:eastAsia="Times New Roman" w:hAnsi="Gill Sans MT" w:cs="Times New Roman"/>
          <w:sz w:val="28"/>
          <w:szCs w:val="28"/>
          <w:lang w:eastAsia="it-IT"/>
        </w:rPr>
      </w:pPr>
      <w:proofErr w:type="gramStart"/>
      <w:r w:rsidRPr="00864FE2">
        <w:rPr>
          <w:rFonts w:ascii="Gill Sans MT" w:eastAsia="Times New Roman" w:hAnsi="Gill Sans MT" w:cs="Times New Roman"/>
          <w:sz w:val="28"/>
          <w:szCs w:val="28"/>
          <w:lang w:eastAsia="it-IT"/>
        </w:rPr>
        <w:t>Il Collegio arbitrale,</w:t>
      </w:r>
      <w:proofErr w:type="gramEnd"/>
      <w:r w:rsidRPr="00864FE2">
        <w:rPr>
          <w:rFonts w:ascii="Gill Sans MT" w:eastAsia="Times New Roman" w:hAnsi="Gill Sans MT" w:cs="Times New Roman"/>
          <w:sz w:val="28"/>
          <w:szCs w:val="28"/>
          <w:lang w:eastAsia="it-IT"/>
        </w:rPr>
        <w:t xml:space="preserve"> stabilisce di volta in volta, le regole procedurale ed i mezzi istruttori da adottare per</w:t>
      </w:r>
      <w:r w:rsidR="00E43250" w:rsidRPr="00864FE2">
        <w:rPr>
          <w:rFonts w:ascii="Gill Sans MT" w:eastAsia="Times New Roman" w:hAnsi="Gill Sans MT" w:cs="Times New Roman"/>
          <w:sz w:val="28"/>
          <w:szCs w:val="28"/>
          <w:lang w:eastAsia="it-IT"/>
        </w:rPr>
        <w:t xml:space="preserve"> risolvere la controversia sotto giudizio, tenendo anche presenti i criteri procedurali fissati dal regolamento confederale.</w:t>
      </w:r>
    </w:p>
    <w:p w14:paraId="3C2A98E3" w14:textId="2B8DA1DF" w:rsidR="00E43250" w:rsidRPr="00864FE2" w:rsidRDefault="00E4325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Collegio arbitrale giudica secondo equità e le sue decisioni hanno natura di arbitrato irritale.</w:t>
      </w:r>
      <w:r w:rsidRPr="00864FE2">
        <w:rPr>
          <w:rFonts w:ascii="Gill Sans MT" w:eastAsia="Times New Roman" w:hAnsi="Gill Sans MT" w:cs="Times New Roman"/>
          <w:sz w:val="28"/>
          <w:szCs w:val="28"/>
          <w:lang w:eastAsia="it-IT"/>
        </w:rPr>
        <w:br/>
        <w:t xml:space="preserve">Il lodo deve essere deliberato a maggioranza di voti entro trenta giorni dalla data in </w:t>
      </w:r>
      <w:r w:rsidRPr="00864FE2">
        <w:rPr>
          <w:rFonts w:ascii="Gill Sans MT" w:eastAsia="Times New Roman" w:hAnsi="Gill Sans MT" w:cs="Times New Roman"/>
          <w:sz w:val="28"/>
          <w:szCs w:val="28"/>
          <w:lang w:eastAsia="it-IT"/>
        </w:rPr>
        <w:lastRenderedPageBreak/>
        <w:t xml:space="preserve">cui il collegio si è costituito ed ha avviato l’esame </w:t>
      </w:r>
      <w:proofErr w:type="gramStart"/>
      <w:r w:rsidRPr="00864FE2">
        <w:rPr>
          <w:rFonts w:ascii="Gill Sans MT" w:eastAsia="Times New Roman" w:hAnsi="Gill Sans MT" w:cs="Times New Roman"/>
          <w:sz w:val="28"/>
          <w:szCs w:val="28"/>
          <w:lang w:eastAsia="it-IT"/>
        </w:rPr>
        <w:t>della controversie</w:t>
      </w:r>
      <w:proofErr w:type="gramEnd"/>
      <w:r w:rsidRPr="00864FE2">
        <w:rPr>
          <w:rFonts w:ascii="Gill Sans MT" w:eastAsia="Times New Roman" w:hAnsi="Gill Sans MT" w:cs="Times New Roman"/>
          <w:sz w:val="28"/>
          <w:szCs w:val="28"/>
          <w:lang w:eastAsia="it-IT"/>
        </w:rPr>
        <w:t>; tale termine è prorogabile per un massimo di ulteriori trenta giorni.</w:t>
      </w:r>
    </w:p>
    <w:p w14:paraId="4CBE2AD5" w14:textId="7FA398CE" w:rsidR="00E43250" w:rsidRPr="00864FE2" w:rsidRDefault="00E4325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lodo deve essere comunicato alle parti e al Presidente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entro cinque giorni dalla data della sua deliberazione. Il lodo è inappellabile</w:t>
      </w:r>
      <w:r w:rsidR="002E6123" w:rsidRPr="00864FE2">
        <w:rPr>
          <w:rFonts w:ascii="Gill Sans MT" w:eastAsia="Times New Roman" w:hAnsi="Gill Sans MT" w:cs="Times New Roman"/>
          <w:sz w:val="28"/>
          <w:szCs w:val="28"/>
          <w:lang w:eastAsia="it-IT"/>
        </w:rPr>
        <w:t>.</w:t>
      </w:r>
    </w:p>
    <w:p w14:paraId="55C485ED" w14:textId="77777777" w:rsidR="00720C69" w:rsidRPr="00864FE2" w:rsidRDefault="002E612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w:t>
      </w:r>
      <w:r w:rsidR="002A5A60" w:rsidRPr="00864FE2">
        <w:rPr>
          <w:rFonts w:ascii="Gill Sans MT" w:eastAsia="Times New Roman" w:hAnsi="Gill Sans MT" w:cs="Times New Roman"/>
          <w:sz w:val="28"/>
          <w:szCs w:val="28"/>
          <w:lang w:eastAsia="it-IT"/>
        </w:rPr>
        <w:t xml:space="preserve">’interpretazione del presente Statuto, nonché di ogni altra norma regolamentare di </w:t>
      </w:r>
      <w:proofErr w:type="spellStart"/>
      <w:r w:rsidR="002A5A60" w:rsidRPr="00864FE2">
        <w:rPr>
          <w:rFonts w:ascii="Gill Sans MT" w:eastAsia="Times New Roman" w:hAnsi="Gill Sans MT" w:cs="Times New Roman"/>
          <w:sz w:val="28"/>
          <w:szCs w:val="28"/>
          <w:lang w:eastAsia="it-IT"/>
        </w:rPr>
        <w:t>Federlavaggi</w:t>
      </w:r>
      <w:proofErr w:type="spellEnd"/>
      <w:r w:rsidR="002A5A60" w:rsidRPr="00864FE2">
        <w:rPr>
          <w:rFonts w:ascii="Gill Sans MT" w:eastAsia="Times New Roman" w:hAnsi="Gill Sans MT" w:cs="Times New Roman"/>
          <w:sz w:val="28"/>
          <w:szCs w:val="28"/>
          <w:lang w:eastAsia="it-IT"/>
        </w:rPr>
        <w:t>, è di esclusiva competenza dei Probiviri.</w:t>
      </w:r>
    </w:p>
    <w:p w14:paraId="0798A8D1" w14:textId="7DB0FB48"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Fatto salvo quanto previsto dall’art. 7 del presente Statuto, la decadenza dalle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ariche può essere disposta, oltre che dagli organismi che hanno proceduto alle designazioni ed alle nomine, dai Probiviri per gravi motivi, tali da rendere incompatibili la permanenza nelle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ariche stesse.</w:t>
      </w:r>
    </w:p>
    <w:p w14:paraId="2FAE9D0C" w14:textId="06910D7B" w:rsidR="00361104"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tutti i casi di cui ai precedenti commi nei quali non sussista una controversia, i Probiviri eletti dall’Assemblea designano, all’inizio di ogni anno solare e maggioranza tra loro, i Probiviri delegati ad assolvere funzioni interpretative e/o disciplinari.</w:t>
      </w:r>
    </w:p>
    <w:p w14:paraId="7ADDC3DC" w14:textId="77777777" w:rsidR="00F94820" w:rsidRPr="00864FE2" w:rsidRDefault="00F9482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L’esame di eventuali controversie connesse alle attribuzioni di cui al precedente comma, escludendo quelle disciplinari, spetta ai restanti Probiviri eletti dall’Assemblea convocati in Collegio speciale.</w:t>
      </w:r>
    </w:p>
    <w:p w14:paraId="05BC87A4" w14:textId="77777777" w:rsidR="00720C69" w:rsidRPr="00864FE2" w:rsidRDefault="00F9482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 Probiviri si pronunciano in tutti gli altri casi previsti da questo Statuto e dal regolamento di esecuzione, secondo e con gli effetti </w:t>
      </w:r>
      <w:proofErr w:type="gramStart"/>
      <w:r w:rsidRPr="00864FE2">
        <w:rPr>
          <w:rFonts w:ascii="Gill Sans MT" w:eastAsia="Times New Roman" w:hAnsi="Gill Sans MT" w:cs="Times New Roman"/>
          <w:sz w:val="28"/>
          <w:szCs w:val="28"/>
          <w:lang w:eastAsia="it-IT"/>
        </w:rPr>
        <w:t>all’uopo</w:t>
      </w:r>
      <w:proofErr w:type="gramEnd"/>
      <w:r w:rsidRPr="00864FE2">
        <w:rPr>
          <w:rFonts w:ascii="Gill Sans MT" w:eastAsia="Times New Roman" w:hAnsi="Gill Sans MT" w:cs="Times New Roman"/>
          <w:sz w:val="28"/>
          <w:szCs w:val="28"/>
          <w:lang w:eastAsia="it-IT"/>
        </w:rPr>
        <w:t xml:space="preserve"> stabiliti. </w:t>
      </w:r>
    </w:p>
    <w:p w14:paraId="39E24CBE" w14:textId="241F5621" w:rsidR="00720C69" w:rsidRDefault="00720C69" w:rsidP="00864FE2">
      <w:pPr>
        <w:spacing w:after="0" w:line="240" w:lineRule="auto"/>
        <w:jc w:val="both"/>
        <w:rPr>
          <w:rFonts w:ascii="Gill Sans MT" w:eastAsia="Times New Roman" w:hAnsi="Gill Sans MT" w:cs="Times New Roman"/>
          <w:b/>
          <w:bCs/>
          <w:sz w:val="28"/>
          <w:szCs w:val="28"/>
          <w:lang w:eastAsia="it-IT"/>
        </w:rPr>
      </w:pPr>
      <w:bookmarkStart w:id="7" w:name="art25"/>
    </w:p>
    <w:p w14:paraId="3078C776" w14:textId="05E84DCD"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1</w:t>
      </w:r>
      <w:r w:rsidRPr="00864FE2">
        <w:rPr>
          <w:rFonts w:ascii="Gill Sans MT" w:eastAsia="Times New Roman" w:hAnsi="Gill Sans MT" w:cs="Times New Roman"/>
          <w:b/>
          <w:bCs/>
          <w:sz w:val="28"/>
          <w:szCs w:val="28"/>
          <w:lang w:eastAsia="it-IT"/>
        </w:rPr>
        <w:t xml:space="preserve"> – Collegio dei Revisori contabili</w:t>
      </w:r>
    </w:p>
    <w:p w14:paraId="604B1089" w14:textId="77777777" w:rsidR="00CC039F" w:rsidRDefault="002E6123" w:rsidP="00864FE2">
      <w:pPr>
        <w:spacing w:after="0" w:line="240" w:lineRule="auto"/>
        <w:jc w:val="both"/>
        <w:rPr>
          <w:rFonts w:ascii="Gill Sans MT" w:eastAsia="Times New Roman" w:hAnsi="Gill Sans MT" w:cs="Times New Roman"/>
          <w:sz w:val="28"/>
          <w:szCs w:val="28"/>
          <w:lang w:eastAsia="it-IT"/>
        </w:rPr>
      </w:pPr>
      <w:proofErr w:type="gramStart"/>
      <w:r w:rsidRPr="00864FE2">
        <w:rPr>
          <w:rFonts w:ascii="Gill Sans MT" w:eastAsia="Times New Roman" w:hAnsi="Gill Sans MT" w:cs="Times New Roman"/>
          <w:sz w:val="28"/>
          <w:szCs w:val="28"/>
          <w:lang w:eastAsia="it-IT"/>
        </w:rPr>
        <w:t>E’</w:t>
      </w:r>
      <w:proofErr w:type="gramEnd"/>
      <w:r w:rsidRPr="00864FE2">
        <w:rPr>
          <w:rFonts w:ascii="Gill Sans MT" w:eastAsia="Times New Roman" w:hAnsi="Gill Sans MT" w:cs="Times New Roman"/>
          <w:sz w:val="28"/>
          <w:szCs w:val="28"/>
          <w:lang w:eastAsia="it-IT"/>
        </w:rPr>
        <w:t xml:space="preserve"> facoltà dell’</w:t>
      </w:r>
      <w:r w:rsidR="002A5A60" w:rsidRPr="00864FE2">
        <w:rPr>
          <w:rFonts w:ascii="Gill Sans MT" w:eastAsia="Times New Roman" w:hAnsi="Gill Sans MT" w:cs="Times New Roman"/>
          <w:sz w:val="28"/>
          <w:szCs w:val="28"/>
          <w:lang w:eastAsia="it-IT"/>
        </w:rPr>
        <w:t>'Assemblea ordinaria elegge</w:t>
      </w:r>
      <w:r w:rsidRPr="00864FE2">
        <w:rPr>
          <w:rFonts w:ascii="Gill Sans MT" w:eastAsia="Times New Roman" w:hAnsi="Gill Sans MT" w:cs="Times New Roman"/>
          <w:sz w:val="28"/>
          <w:szCs w:val="28"/>
          <w:lang w:eastAsia="it-IT"/>
        </w:rPr>
        <w:t>re</w:t>
      </w:r>
      <w:r w:rsidR="002A5A60" w:rsidRPr="00864FE2">
        <w:rPr>
          <w:rFonts w:ascii="Gill Sans MT" w:eastAsia="Times New Roman" w:hAnsi="Gill Sans MT" w:cs="Times New Roman"/>
          <w:sz w:val="28"/>
          <w:szCs w:val="28"/>
          <w:lang w:eastAsia="it-IT"/>
        </w:rPr>
        <w:t xml:space="preserve">, a scrutinio segreto, un Collegio di tre Revisori contabili nonché due supplenti, scegliendoli anche al di fuori dei rappresentanti dei Soci di </w:t>
      </w:r>
      <w:proofErr w:type="spellStart"/>
      <w:r w:rsidR="002A5A60" w:rsidRPr="00864FE2">
        <w:rPr>
          <w:rFonts w:ascii="Gill Sans MT" w:eastAsia="Times New Roman" w:hAnsi="Gill Sans MT" w:cs="Times New Roman"/>
          <w:sz w:val="28"/>
          <w:szCs w:val="28"/>
          <w:lang w:eastAsia="it-IT"/>
        </w:rPr>
        <w:t>Federlavaggi</w:t>
      </w:r>
      <w:proofErr w:type="spellEnd"/>
      <w:r w:rsidR="002A5A60" w:rsidRPr="00864FE2">
        <w:rPr>
          <w:rFonts w:ascii="Gill Sans MT" w:eastAsia="Times New Roman" w:hAnsi="Gill Sans MT" w:cs="Times New Roman"/>
          <w:sz w:val="28"/>
          <w:szCs w:val="28"/>
          <w:lang w:eastAsia="it-IT"/>
        </w:rPr>
        <w:t>.</w:t>
      </w:r>
    </w:p>
    <w:p w14:paraId="5299B7CE" w14:textId="3AC6386D"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 tal fine, in tempo utile per la votazione in Assemblea, il Presidente sollecita alle Imprese associate la presentazione delle candidature.</w:t>
      </w:r>
    </w:p>
    <w:p w14:paraId="657FD546" w14:textId="6E2D2C7B" w:rsidR="00FD2CE3"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Almeno un Revisore effettivo deve essere iscritto nel Registro dei Revisori contabili.</w:t>
      </w:r>
      <w:r w:rsidRPr="00864FE2">
        <w:rPr>
          <w:rFonts w:ascii="Gill Sans MT" w:eastAsia="Times New Roman" w:hAnsi="Gill Sans MT" w:cs="Times New Roman"/>
          <w:sz w:val="28"/>
          <w:szCs w:val="28"/>
          <w:lang w:eastAsia="it-IT"/>
        </w:rPr>
        <w:br/>
        <w:t>I componenti eletti scelgono nel loro ambito un Presidente che deve essere iscritto al Registro dei Revisori contabili.</w:t>
      </w:r>
    </w:p>
    <w:p w14:paraId="08D3C2AC" w14:textId="77777777" w:rsidR="002E6123"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 componenti il Collegio dei Revisori durano in carica </w:t>
      </w:r>
      <w:r w:rsidR="002E6123" w:rsidRPr="00864FE2">
        <w:rPr>
          <w:rFonts w:ascii="Gill Sans MT" w:eastAsia="Times New Roman" w:hAnsi="Gill Sans MT" w:cs="Times New Roman"/>
          <w:sz w:val="28"/>
          <w:szCs w:val="28"/>
          <w:lang w:eastAsia="it-IT"/>
        </w:rPr>
        <w:t xml:space="preserve">quattro </w:t>
      </w:r>
      <w:r w:rsidRPr="00864FE2">
        <w:rPr>
          <w:rFonts w:ascii="Gill Sans MT" w:eastAsia="Times New Roman" w:hAnsi="Gill Sans MT" w:cs="Times New Roman"/>
          <w:sz w:val="28"/>
          <w:szCs w:val="28"/>
          <w:lang w:eastAsia="it-IT"/>
        </w:rPr>
        <w:t>anni e sono rieleggibili senza limiti di mandato.</w:t>
      </w:r>
    </w:p>
    <w:p w14:paraId="4B24235A" w14:textId="77777777"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Collegio dei Revisori vigila sull'andamento della gestione economica e finanziaria e ne riferisce all'Assemblea con la relazione sui bilanci.</w:t>
      </w:r>
    </w:p>
    <w:p w14:paraId="49A2A160" w14:textId="446D1241" w:rsidR="00FD2CE3"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 Revisori assistono alle riunioni dell'Assemblea e del Consiglio Direttivo.</w:t>
      </w:r>
    </w:p>
    <w:p w14:paraId="1A001873" w14:textId="7F15CD6B" w:rsidR="00FD2CE3"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Qualora, per qualsiasi motivo, venga a mancare un Revisore effettivo, il Revisore supplente subentra a quello effettivo in ordine di età. </w:t>
      </w:r>
    </w:p>
    <w:p w14:paraId="094A751C" w14:textId="77777777" w:rsidR="001A7DFB" w:rsidRDefault="001A7DFB" w:rsidP="00864FE2">
      <w:pPr>
        <w:spacing w:after="0" w:line="240" w:lineRule="auto"/>
        <w:jc w:val="both"/>
        <w:rPr>
          <w:rFonts w:ascii="Gill Sans MT" w:eastAsia="Times New Roman" w:hAnsi="Gill Sans MT" w:cs="Times New Roman"/>
          <w:b/>
          <w:bCs/>
          <w:sz w:val="28"/>
          <w:szCs w:val="28"/>
          <w:u w:val="single"/>
          <w:lang w:eastAsia="it-IT"/>
        </w:rPr>
      </w:pPr>
      <w:bookmarkStart w:id="8" w:name="titolo4"/>
      <w:bookmarkEnd w:id="7"/>
    </w:p>
    <w:p w14:paraId="025FB17F" w14:textId="77777777" w:rsidR="001A7DFB" w:rsidRDefault="001A7DFB" w:rsidP="00864FE2">
      <w:pPr>
        <w:spacing w:after="0" w:line="240" w:lineRule="auto"/>
        <w:jc w:val="both"/>
        <w:rPr>
          <w:rFonts w:ascii="Gill Sans MT" w:eastAsia="Times New Roman" w:hAnsi="Gill Sans MT" w:cs="Times New Roman"/>
          <w:b/>
          <w:bCs/>
          <w:sz w:val="28"/>
          <w:szCs w:val="28"/>
          <w:u w:val="single"/>
          <w:lang w:eastAsia="it-IT"/>
        </w:rPr>
      </w:pPr>
    </w:p>
    <w:p w14:paraId="30B80669" w14:textId="087B6F0B" w:rsidR="00FD2CE3" w:rsidRPr="00864FE2" w:rsidRDefault="002A5A60" w:rsidP="00864FE2">
      <w:pPr>
        <w:spacing w:after="0" w:line="240" w:lineRule="auto"/>
        <w:jc w:val="both"/>
        <w:rPr>
          <w:rFonts w:ascii="Gill Sans MT" w:eastAsia="Times New Roman" w:hAnsi="Gill Sans MT" w:cs="Times New Roman"/>
          <w:b/>
          <w:bCs/>
          <w:sz w:val="28"/>
          <w:szCs w:val="28"/>
          <w:u w:val="single"/>
          <w:lang w:eastAsia="it-IT"/>
        </w:rPr>
      </w:pPr>
      <w:r w:rsidRPr="00864FE2">
        <w:rPr>
          <w:rFonts w:ascii="Gill Sans MT" w:eastAsia="Times New Roman" w:hAnsi="Gill Sans MT" w:cs="Times New Roman"/>
          <w:b/>
          <w:bCs/>
          <w:sz w:val="28"/>
          <w:szCs w:val="28"/>
          <w:u w:val="single"/>
          <w:lang w:eastAsia="it-IT"/>
        </w:rPr>
        <w:t>TITOLO IV</w:t>
      </w:r>
    </w:p>
    <w:p w14:paraId="449C29B8" w14:textId="1EDAAB8F" w:rsidR="00FD2CE3"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ARTICOLAZIONI INTERNE</w:t>
      </w:r>
      <w:bookmarkEnd w:id="8"/>
    </w:p>
    <w:p w14:paraId="3CFD038E" w14:textId="77777777" w:rsidR="001A7DFB" w:rsidRDefault="001A7DFB" w:rsidP="00864FE2">
      <w:pPr>
        <w:spacing w:after="0" w:line="240" w:lineRule="auto"/>
        <w:jc w:val="both"/>
        <w:rPr>
          <w:rFonts w:ascii="Gill Sans MT" w:eastAsia="Times New Roman" w:hAnsi="Gill Sans MT" w:cs="Times New Roman"/>
          <w:b/>
          <w:bCs/>
          <w:sz w:val="28"/>
          <w:szCs w:val="28"/>
          <w:lang w:eastAsia="it-IT"/>
        </w:rPr>
      </w:pPr>
    </w:p>
    <w:p w14:paraId="7BFD618C" w14:textId="057234CB" w:rsidR="00720C69" w:rsidRPr="00864FE2" w:rsidRDefault="00FD2CE3"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2</w:t>
      </w:r>
      <w:r w:rsidRPr="00864FE2">
        <w:rPr>
          <w:rFonts w:ascii="Gill Sans MT" w:eastAsia="Times New Roman" w:hAnsi="Gill Sans MT" w:cs="Times New Roman"/>
          <w:b/>
          <w:bCs/>
          <w:sz w:val="28"/>
          <w:szCs w:val="28"/>
          <w:lang w:eastAsia="it-IT"/>
        </w:rPr>
        <w:t xml:space="preserve"> - Disposizioni generali sulle cariche</w:t>
      </w:r>
    </w:p>
    <w:p w14:paraId="4EB2515B" w14:textId="4294440D" w:rsidR="002E6123" w:rsidRPr="00864FE2" w:rsidRDefault="00FD2CE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Per Rappresentanti delle Imprese aderenti all’Associazione si intendono il Titolare, il Legale Rappresentante, un suo Delegato formalmente designato e scelto tra i </w:t>
      </w:r>
      <w:r w:rsidRPr="00864FE2">
        <w:rPr>
          <w:rFonts w:ascii="Gill Sans MT" w:eastAsia="Times New Roman" w:hAnsi="Gill Sans MT" w:cs="Times New Roman"/>
          <w:sz w:val="28"/>
          <w:szCs w:val="28"/>
          <w:lang w:eastAsia="it-IT"/>
        </w:rPr>
        <w:lastRenderedPageBreak/>
        <w:t xml:space="preserve">Procuratori Generali o ad </w:t>
      </w:r>
      <w:proofErr w:type="spellStart"/>
      <w:r w:rsidRPr="00864FE2">
        <w:rPr>
          <w:rFonts w:ascii="Gill Sans MT" w:eastAsia="Times New Roman" w:hAnsi="Gill Sans MT" w:cs="Times New Roman"/>
          <w:sz w:val="28"/>
          <w:szCs w:val="28"/>
          <w:lang w:eastAsia="it-IT"/>
        </w:rPr>
        <w:t>negotia</w:t>
      </w:r>
      <w:proofErr w:type="spellEnd"/>
      <w:r w:rsidRPr="00864FE2">
        <w:rPr>
          <w:rFonts w:ascii="Gill Sans MT" w:eastAsia="Times New Roman" w:hAnsi="Gill Sans MT" w:cs="Times New Roman"/>
          <w:sz w:val="28"/>
          <w:szCs w:val="28"/>
          <w:lang w:eastAsia="it-IT"/>
        </w:rPr>
        <w:t xml:space="preserve"> che siano componenti del Consiglio di Amministrazione o Direttori Generali. Sono altresì considerati Rappresentanti dell'Impresa, su delega formalmente espressa, gli Amministratori e i Dirigenti dell'Impresa.</w:t>
      </w:r>
    </w:p>
    <w:p w14:paraId="2C2D9F56" w14:textId="01A7C74D" w:rsidR="00FD2CE3" w:rsidRPr="00864FE2" w:rsidRDefault="00FD2CE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arica di Presidente non è cumulabile con alcuna altra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arica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w:t>
      </w:r>
    </w:p>
    <w:p w14:paraId="20925637" w14:textId="2CAF5756" w:rsidR="00FD2CE3" w:rsidRPr="00864FE2" w:rsidRDefault="002E612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arica di Proboviro e di Revisore contabile è incompatibile con ogni altra Carica di </w:t>
      </w:r>
      <w:proofErr w:type="spellStart"/>
      <w:r w:rsidRPr="00864FE2">
        <w:rPr>
          <w:rFonts w:ascii="Gill Sans MT" w:eastAsia="Times New Roman" w:hAnsi="Gill Sans MT" w:cs="Times New Roman"/>
          <w:sz w:val="28"/>
          <w:szCs w:val="28"/>
          <w:lang w:eastAsia="it-IT"/>
        </w:rPr>
        <w:t>Federlavaggi</w:t>
      </w:r>
      <w:proofErr w:type="spellEnd"/>
      <w:r w:rsidR="00720C69" w:rsidRPr="00864FE2">
        <w:rPr>
          <w:rFonts w:ascii="Gill Sans MT" w:eastAsia="Times New Roman" w:hAnsi="Gill Sans MT" w:cs="Times New Roman"/>
          <w:b/>
          <w:bCs/>
          <w:sz w:val="28"/>
          <w:szCs w:val="28"/>
          <w:lang w:eastAsia="it-IT"/>
        </w:rPr>
        <w:t>.</w:t>
      </w:r>
    </w:p>
    <w:p w14:paraId="11E76E06" w14:textId="2401CDDE" w:rsidR="00FD2CE3" w:rsidRPr="00864FE2" w:rsidRDefault="00FD2CE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ariche sono riservate ai Rappresentanti dei Soci, fatte salve quelle di cui agli artt. </w:t>
      </w:r>
      <w:r w:rsidR="00D67AE1">
        <w:rPr>
          <w:rFonts w:ascii="Gill Sans MT" w:eastAsia="Times New Roman" w:hAnsi="Gill Sans MT" w:cs="Times New Roman"/>
          <w:sz w:val="28"/>
          <w:szCs w:val="28"/>
          <w:lang w:eastAsia="it-IT"/>
        </w:rPr>
        <w:t xml:space="preserve">19 e 20 </w:t>
      </w:r>
      <w:r w:rsidRPr="00864FE2">
        <w:rPr>
          <w:rFonts w:ascii="Gill Sans MT" w:eastAsia="Times New Roman" w:hAnsi="Gill Sans MT" w:cs="Times New Roman"/>
          <w:sz w:val="28"/>
          <w:szCs w:val="28"/>
          <w:lang w:eastAsia="it-IT"/>
        </w:rPr>
        <w:t>del presente Statuto.</w:t>
      </w:r>
    </w:p>
    <w:p w14:paraId="2AF11CBE" w14:textId="392A1213" w:rsidR="00FD2CE3" w:rsidRPr="00864FE2" w:rsidRDefault="00FD2CE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Tutte 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ariche Sociali di cui all’art. 10 sono gratuite.</w:t>
      </w:r>
    </w:p>
    <w:p w14:paraId="09431896" w14:textId="29CBB2CC" w:rsidR="002E6123" w:rsidRPr="00864FE2" w:rsidRDefault="002A5A60" w:rsidP="00864FE2">
      <w:pPr>
        <w:spacing w:after="0" w:line="240" w:lineRule="auto"/>
        <w:jc w:val="both"/>
        <w:rPr>
          <w:rFonts w:ascii="Gill Sans MT" w:eastAsia="Times New Roman" w:hAnsi="Gill Sans MT" w:cs="Times New Roman"/>
          <w:sz w:val="28"/>
          <w:szCs w:val="28"/>
          <w:lang w:eastAsia="it-IT"/>
        </w:rPr>
      </w:pPr>
      <w:bookmarkStart w:id="9" w:name="art26"/>
      <w:r w:rsidRPr="00864FE2">
        <w:rPr>
          <w:rFonts w:ascii="Gill Sans MT" w:eastAsia="Times New Roman" w:hAnsi="Gill Sans MT" w:cs="Times New Roman"/>
          <w:sz w:val="28"/>
          <w:szCs w:val="28"/>
          <w:lang w:eastAsia="it-IT"/>
        </w:rPr>
        <w:t xml:space="preserve">In conformità alle norme stabilite in sede confederale riguardo 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ariche direttive del Sistema, l'accesso alle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ariche direttive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è condizionato alla regolarità dell'inquadramento dell'Impresa rappresentata</w:t>
      </w:r>
      <w:r w:rsidR="002E6123" w:rsidRPr="00864FE2">
        <w:rPr>
          <w:rFonts w:ascii="Gill Sans MT" w:eastAsia="Times New Roman" w:hAnsi="Gill Sans MT" w:cs="Times New Roman"/>
          <w:sz w:val="28"/>
          <w:szCs w:val="28"/>
          <w:lang w:eastAsia="it-IT"/>
        </w:rPr>
        <w:t>.</w:t>
      </w:r>
    </w:p>
    <w:p w14:paraId="37B6C225" w14:textId="6A467E92" w:rsidR="00117F65"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Si intendono rivestite per l'intera durata del mandato 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ariche che siano state ricoperte per un tempo superiore alla metà del mandato stesso. </w:t>
      </w:r>
      <w:bookmarkStart w:id="10" w:name="titolo5"/>
      <w:bookmarkEnd w:id="9"/>
    </w:p>
    <w:p w14:paraId="47E8EE89" w14:textId="77777777" w:rsidR="00CC039F" w:rsidRDefault="00CC039F" w:rsidP="00864FE2">
      <w:pPr>
        <w:tabs>
          <w:tab w:val="left" w:pos="284"/>
        </w:tabs>
        <w:spacing w:after="0" w:line="240" w:lineRule="auto"/>
        <w:ind w:left="284" w:hanging="284"/>
        <w:jc w:val="both"/>
        <w:rPr>
          <w:rFonts w:ascii="Gill Sans MT" w:eastAsia="Times New Roman" w:hAnsi="Gill Sans MT" w:cs="Times New Roman"/>
          <w:b/>
          <w:bCs/>
          <w:sz w:val="28"/>
          <w:szCs w:val="28"/>
          <w:u w:val="single"/>
          <w:lang w:eastAsia="it-IT"/>
        </w:rPr>
      </w:pPr>
    </w:p>
    <w:p w14:paraId="2CC4BE26" w14:textId="63A83AE9" w:rsidR="00FD2CE3" w:rsidRPr="00864FE2" w:rsidRDefault="002A5A60" w:rsidP="00864FE2">
      <w:pPr>
        <w:tabs>
          <w:tab w:val="left" w:pos="284"/>
        </w:tabs>
        <w:spacing w:after="0" w:line="240" w:lineRule="auto"/>
        <w:ind w:left="284" w:hanging="284"/>
        <w:jc w:val="both"/>
        <w:rPr>
          <w:rFonts w:ascii="Gill Sans MT" w:eastAsia="Times New Roman" w:hAnsi="Gill Sans MT" w:cs="Times New Roman"/>
          <w:b/>
          <w:bCs/>
          <w:sz w:val="28"/>
          <w:szCs w:val="28"/>
          <w:u w:val="single"/>
          <w:lang w:eastAsia="it-IT"/>
        </w:rPr>
      </w:pPr>
      <w:r w:rsidRPr="00864FE2">
        <w:rPr>
          <w:rFonts w:ascii="Gill Sans MT" w:eastAsia="Times New Roman" w:hAnsi="Gill Sans MT" w:cs="Times New Roman"/>
          <w:b/>
          <w:bCs/>
          <w:sz w:val="28"/>
          <w:szCs w:val="28"/>
          <w:u w:val="single"/>
          <w:lang w:eastAsia="it-IT"/>
        </w:rPr>
        <w:t>TITOLO V</w:t>
      </w:r>
    </w:p>
    <w:p w14:paraId="3B021C92" w14:textId="77777777" w:rsidR="00FD2CE3"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FONDO COMUNE E BILANCI</w:t>
      </w:r>
      <w:bookmarkEnd w:id="10"/>
    </w:p>
    <w:p w14:paraId="62AE154E" w14:textId="77777777" w:rsidR="00117F65" w:rsidRPr="00864FE2" w:rsidRDefault="00117F65" w:rsidP="00864FE2">
      <w:pPr>
        <w:spacing w:after="0" w:line="240" w:lineRule="auto"/>
        <w:jc w:val="both"/>
        <w:rPr>
          <w:rFonts w:ascii="Gill Sans MT" w:eastAsia="Times New Roman" w:hAnsi="Gill Sans MT" w:cs="Times New Roman"/>
          <w:b/>
          <w:bCs/>
          <w:sz w:val="28"/>
          <w:szCs w:val="28"/>
          <w:lang w:eastAsia="it-IT"/>
        </w:rPr>
      </w:pPr>
    </w:p>
    <w:p w14:paraId="25602044" w14:textId="45E0D6ED" w:rsidR="00FD2CE3"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3</w:t>
      </w:r>
      <w:r w:rsidRPr="00864FE2">
        <w:rPr>
          <w:rFonts w:ascii="Gill Sans MT" w:eastAsia="Times New Roman" w:hAnsi="Gill Sans MT" w:cs="Times New Roman"/>
          <w:b/>
          <w:bCs/>
          <w:sz w:val="28"/>
          <w:szCs w:val="28"/>
          <w:lang w:eastAsia="it-IT"/>
        </w:rPr>
        <w:t xml:space="preserve"> – Fondo comune</w:t>
      </w:r>
    </w:p>
    <w:p w14:paraId="2112D256" w14:textId="77777777"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fondo comune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è costituito: </w:t>
      </w:r>
    </w:p>
    <w:p w14:paraId="6A1BF638" w14:textId="77777777" w:rsidR="002A5A60" w:rsidRPr="00864FE2" w:rsidRDefault="002A5A60" w:rsidP="00864FE2">
      <w:pPr>
        <w:numPr>
          <w:ilvl w:val="1"/>
          <w:numId w:val="30"/>
        </w:numPr>
        <w:tabs>
          <w:tab w:val="left" w:pos="284"/>
        </w:tabs>
        <w:spacing w:after="0" w:line="240" w:lineRule="auto"/>
        <w:ind w:hanging="144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dai contributi degli Associati;</w:t>
      </w:r>
    </w:p>
    <w:p w14:paraId="4DC1BF66" w14:textId="77777777" w:rsidR="002A5A60" w:rsidRPr="00864FE2" w:rsidRDefault="002A5A60" w:rsidP="00864FE2">
      <w:pPr>
        <w:numPr>
          <w:ilvl w:val="1"/>
          <w:numId w:val="30"/>
        </w:numPr>
        <w:tabs>
          <w:tab w:val="left" w:pos="284"/>
        </w:tabs>
        <w:spacing w:after="0" w:line="240" w:lineRule="auto"/>
        <w:ind w:hanging="144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dalle eventuali eccedenze attive delle gestioni annuali;</w:t>
      </w:r>
    </w:p>
    <w:p w14:paraId="1CD88BF7" w14:textId="77777777" w:rsidR="002A5A60" w:rsidRPr="00864FE2" w:rsidRDefault="002A5A60" w:rsidP="00864FE2">
      <w:pPr>
        <w:numPr>
          <w:ilvl w:val="1"/>
          <w:numId w:val="30"/>
        </w:numPr>
        <w:tabs>
          <w:tab w:val="left" w:pos="284"/>
        </w:tabs>
        <w:spacing w:after="0" w:line="240" w:lineRule="auto"/>
        <w:ind w:hanging="144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dagli investimenti mobiliari e immobiliari;</w:t>
      </w:r>
    </w:p>
    <w:p w14:paraId="3A7E4963" w14:textId="77777777" w:rsidR="002A5A60" w:rsidRPr="00864FE2" w:rsidRDefault="002A5A60" w:rsidP="00864FE2">
      <w:pPr>
        <w:numPr>
          <w:ilvl w:val="1"/>
          <w:numId w:val="30"/>
        </w:numPr>
        <w:tabs>
          <w:tab w:val="left" w:pos="284"/>
        </w:tabs>
        <w:spacing w:after="0" w:line="240" w:lineRule="auto"/>
        <w:ind w:hanging="144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dagli interessi attivi e dalle altre rendite patrimoniali;</w:t>
      </w:r>
    </w:p>
    <w:p w14:paraId="19D23FD2" w14:textId="77777777" w:rsidR="002A5A60" w:rsidRPr="00864FE2" w:rsidRDefault="002A5A60" w:rsidP="00864FE2">
      <w:pPr>
        <w:numPr>
          <w:ilvl w:val="1"/>
          <w:numId w:val="30"/>
        </w:numPr>
        <w:tabs>
          <w:tab w:val="left" w:pos="284"/>
        </w:tabs>
        <w:spacing w:after="0" w:line="240" w:lineRule="auto"/>
        <w:ind w:hanging="144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dalle somme e beni da chiunque e a qualsiasi titolo devoluti a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2C0355AD" w14:textId="77777777" w:rsidR="00117F65"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Con il fondo comune si provvede alle spese per il funzionamento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w:t>
      </w:r>
    </w:p>
    <w:p w14:paraId="7586EE4B" w14:textId="77777777" w:rsidR="00117F65"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fondo comune rimane indivisibile per tutta la durata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e pertanto i Soci che, per qualsiasi motivo cessino di farne parte prima del suo scioglimento, non possono avanzare alcuna pretesa di ripartizione ed assegnazione di quote a valere sul fondo medesimo.</w:t>
      </w:r>
    </w:p>
    <w:p w14:paraId="198324DB" w14:textId="19EA805B"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In ogni caso, durante la vita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non possono essere distribuiti ai Soci, neanche in modo indiretto, eventuali utili o avanzi di gestione, nonché fondi, riserve o capitale. </w:t>
      </w:r>
    </w:p>
    <w:p w14:paraId="5605EB6B" w14:textId="3121C053"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sz w:val="28"/>
          <w:szCs w:val="28"/>
          <w:lang w:eastAsia="it-IT"/>
        </w:rPr>
        <w:br/>
      </w: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4</w:t>
      </w:r>
      <w:r w:rsidRPr="00864FE2">
        <w:rPr>
          <w:rFonts w:ascii="Gill Sans MT" w:eastAsia="Times New Roman" w:hAnsi="Gill Sans MT" w:cs="Times New Roman"/>
          <w:b/>
          <w:bCs/>
          <w:sz w:val="28"/>
          <w:szCs w:val="28"/>
          <w:lang w:eastAsia="it-IT"/>
        </w:rPr>
        <w:t xml:space="preserve"> - Esercizio Sociale e bilanci</w:t>
      </w:r>
    </w:p>
    <w:p w14:paraId="7C89ABC9" w14:textId="7D29274E"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L'esercizio Sociale decorre dal 1</w:t>
      </w:r>
      <w:r w:rsidR="00D67AE1">
        <w:rPr>
          <w:rFonts w:ascii="Gill Sans MT" w:eastAsia="Times New Roman" w:hAnsi="Gill Sans MT" w:cs="Times New Roman"/>
          <w:sz w:val="28"/>
          <w:szCs w:val="28"/>
          <w:lang w:eastAsia="it-IT"/>
        </w:rPr>
        <w:t>°</w:t>
      </w:r>
      <w:r w:rsidRPr="00864FE2">
        <w:rPr>
          <w:rFonts w:ascii="Gill Sans MT" w:eastAsia="Times New Roman" w:hAnsi="Gill Sans MT" w:cs="Times New Roman"/>
          <w:sz w:val="28"/>
          <w:szCs w:val="28"/>
          <w:lang w:eastAsia="it-IT"/>
        </w:rPr>
        <w:t xml:space="preserve"> gennaio al 31 dicembre di ogni anno.</w:t>
      </w:r>
    </w:p>
    <w:p w14:paraId="74363650" w14:textId="77777777"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Entro il primo trimestre dell'anno deve essere predisposto il preventivo e redatto il bilancio consuntivo al 31 dicembre, da sottoporre all'Assemblea insieme alla relazione del Collegio dei Revisori contabili.</w:t>
      </w:r>
    </w:p>
    <w:p w14:paraId="21376353" w14:textId="14FE87F8" w:rsidR="00720C69"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ogni caso i bilanci dovranno</w:t>
      </w:r>
      <w:r w:rsidR="007347C8" w:rsidRPr="00864FE2">
        <w:rPr>
          <w:rFonts w:ascii="Gill Sans MT" w:eastAsia="Times New Roman" w:hAnsi="Gill Sans MT" w:cs="Times New Roman"/>
          <w:sz w:val="28"/>
          <w:szCs w:val="28"/>
          <w:lang w:eastAsia="it-IT"/>
        </w:rPr>
        <w:t xml:space="preserve"> </w:t>
      </w:r>
      <w:r w:rsidRPr="00864FE2">
        <w:rPr>
          <w:rFonts w:ascii="Gill Sans MT" w:eastAsia="Times New Roman" w:hAnsi="Gill Sans MT" w:cs="Times New Roman"/>
          <w:sz w:val="28"/>
          <w:szCs w:val="28"/>
          <w:lang w:eastAsia="it-IT"/>
        </w:rPr>
        <w:t xml:space="preserve">essere presentati al Collegio dei Revisori contabili almeno venti giorni prima della data fissata per l'Assemblea. </w:t>
      </w:r>
    </w:p>
    <w:p w14:paraId="48E26257" w14:textId="4D2AFBEF" w:rsidR="00F15FF8" w:rsidRDefault="00F15FF8">
      <w:pPr>
        <w:rPr>
          <w:rFonts w:ascii="Gill Sans MT" w:eastAsia="Times New Roman" w:hAnsi="Gill Sans MT" w:cs="Times New Roman"/>
          <w:b/>
          <w:bCs/>
          <w:sz w:val="28"/>
          <w:szCs w:val="28"/>
          <w:u w:val="single"/>
          <w:lang w:eastAsia="it-IT"/>
        </w:rPr>
      </w:pPr>
      <w:bookmarkStart w:id="11" w:name="titolo6"/>
    </w:p>
    <w:p w14:paraId="3B8E2CC8" w14:textId="285B1286" w:rsidR="007347C8"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u w:val="single"/>
          <w:lang w:eastAsia="it-IT"/>
        </w:rPr>
        <w:lastRenderedPageBreak/>
        <w:t>TITOLO VI</w:t>
      </w:r>
    </w:p>
    <w:p w14:paraId="7A8F6731" w14:textId="3FA67974" w:rsidR="007347C8"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MODIFICAZIONI DELLO STATUTO E SCIOGLIMENTO</w:t>
      </w:r>
      <w:r w:rsidR="00D67AE1">
        <w:rPr>
          <w:rFonts w:ascii="Gill Sans MT" w:eastAsia="Times New Roman" w:hAnsi="Gill Sans MT" w:cs="Times New Roman"/>
          <w:b/>
          <w:bCs/>
          <w:sz w:val="28"/>
          <w:szCs w:val="28"/>
          <w:lang w:eastAsia="it-IT"/>
        </w:rPr>
        <w:t xml:space="preserve"> </w:t>
      </w:r>
      <w:r w:rsidRPr="00864FE2">
        <w:rPr>
          <w:rFonts w:ascii="Gill Sans MT" w:eastAsia="Times New Roman" w:hAnsi="Gill Sans MT" w:cs="Times New Roman"/>
          <w:b/>
          <w:bCs/>
          <w:sz w:val="28"/>
          <w:szCs w:val="28"/>
          <w:lang w:eastAsia="it-IT"/>
        </w:rPr>
        <w:t>DELL'ASSOCIAZIONE</w:t>
      </w:r>
      <w:bookmarkEnd w:id="11"/>
    </w:p>
    <w:p w14:paraId="75C2951F" w14:textId="77777777" w:rsidR="001A7DFB" w:rsidRDefault="001A7DFB" w:rsidP="00864FE2">
      <w:pPr>
        <w:spacing w:after="0" w:line="240" w:lineRule="auto"/>
        <w:jc w:val="both"/>
        <w:rPr>
          <w:rFonts w:ascii="Gill Sans MT" w:eastAsia="Times New Roman" w:hAnsi="Gill Sans MT" w:cs="Times New Roman"/>
          <w:b/>
          <w:bCs/>
          <w:sz w:val="28"/>
          <w:szCs w:val="28"/>
          <w:lang w:eastAsia="it-IT"/>
        </w:rPr>
      </w:pPr>
      <w:bookmarkStart w:id="12" w:name="art29"/>
    </w:p>
    <w:p w14:paraId="7030A56A" w14:textId="6F3C4C30" w:rsidR="007347C8"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5</w:t>
      </w:r>
      <w:r w:rsidRPr="00864FE2">
        <w:rPr>
          <w:rFonts w:ascii="Gill Sans MT" w:eastAsia="Times New Roman" w:hAnsi="Gill Sans MT" w:cs="Times New Roman"/>
          <w:b/>
          <w:bCs/>
          <w:sz w:val="28"/>
          <w:szCs w:val="28"/>
          <w:lang w:eastAsia="it-IT"/>
        </w:rPr>
        <w:t xml:space="preserve"> – Modificazioni statutarie</w:t>
      </w:r>
    </w:p>
    <w:p w14:paraId="56F8DE8C" w14:textId="77777777" w:rsidR="001A7DFB"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modificazioni dello Statuto sono deliberate dall’Assemblea con il voto favorevole di almeno i due terzi dei voti presenti e che rappresentino almeno i due quinti dei voti spettanti a tutti i Soci.</w:t>
      </w:r>
    </w:p>
    <w:p w14:paraId="2F0D45C0" w14:textId="77777777" w:rsidR="001A7DFB"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In casi particolari, il Consiglio </w:t>
      </w:r>
      <w:r w:rsidR="002E6123"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xml:space="preserve"> può sottoporre ai Soci, mediante referendum tra gli stessi, le modifiche allo Statuto da approvare con la maggioranza assoluta dei voti spettanti a tutti i Soci.</w:t>
      </w:r>
    </w:p>
    <w:p w14:paraId="10F197FE" w14:textId="2B399577"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Ai Soci che in sede di votazione o di referendum abbiano dissentito dalle modifiche adottate è consentito il diritto di recesso, da notificare per lettera raccomandata A.R. entro trenta giorni dall’avvenuta comunicazione delle modifiche stesse.</w:t>
      </w:r>
    </w:p>
    <w:p w14:paraId="627A0E26" w14:textId="1F60A605"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Per quanto riguarda il pagamento dei contributi, il recesso ha effetto dal primo gennaio dell’anno successivo. </w:t>
      </w:r>
    </w:p>
    <w:p w14:paraId="1421AC6C" w14:textId="4CBFE352" w:rsidR="007347C8" w:rsidRPr="00864FE2" w:rsidRDefault="007347C8" w:rsidP="00864FE2">
      <w:pPr>
        <w:spacing w:after="0" w:line="240" w:lineRule="auto"/>
        <w:jc w:val="both"/>
        <w:rPr>
          <w:rFonts w:ascii="Gill Sans MT" w:eastAsia="Times New Roman" w:hAnsi="Gill Sans MT" w:cs="Times New Roman"/>
          <w:sz w:val="28"/>
          <w:szCs w:val="28"/>
          <w:lang w:eastAsia="it-IT"/>
        </w:rPr>
      </w:pPr>
    </w:p>
    <w:bookmarkEnd w:id="12"/>
    <w:p w14:paraId="0740B906" w14:textId="456FEEAA"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w:t>
      </w:r>
      <w:r w:rsidR="002E6123" w:rsidRPr="00864FE2">
        <w:rPr>
          <w:rFonts w:ascii="Gill Sans MT" w:eastAsia="Times New Roman" w:hAnsi="Gill Sans MT" w:cs="Times New Roman"/>
          <w:b/>
          <w:bCs/>
          <w:sz w:val="28"/>
          <w:szCs w:val="28"/>
          <w:lang w:eastAsia="it-IT"/>
        </w:rPr>
        <w:t>2</w:t>
      </w:r>
      <w:r w:rsidR="00F15FF8">
        <w:rPr>
          <w:rFonts w:ascii="Gill Sans MT" w:eastAsia="Times New Roman" w:hAnsi="Gill Sans MT" w:cs="Times New Roman"/>
          <w:b/>
          <w:bCs/>
          <w:sz w:val="28"/>
          <w:szCs w:val="28"/>
          <w:lang w:eastAsia="it-IT"/>
        </w:rPr>
        <w:t>6</w:t>
      </w:r>
      <w:r w:rsidRPr="00864FE2">
        <w:rPr>
          <w:rFonts w:ascii="Gill Sans MT" w:eastAsia="Times New Roman" w:hAnsi="Gill Sans MT" w:cs="Times New Roman"/>
          <w:b/>
          <w:bCs/>
          <w:sz w:val="28"/>
          <w:szCs w:val="28"/>
          <w:lang w:eastAsia="it-IT"/>
        </w:rPr>
        <w:t xml:space="preserve"> – Scioglimento di </w:t>
      </w:r>
      <w:proofErr w:type="spellStart"/>
      <w:r w:rsidRPr="00864FE2">
        <w:rPr>
          <w:rFonts w:ascii="Gill Sans MT" w:eastAsia="Times New Roman" w:hAnsi="Gill Sans MT" w:cs="Times New Roman"/>
          <w:b/>
          <w:bCs/>
          <w:sz w:val="28"/>
          <w:szCs w:val="28"/>
          <w:lang w:eastAsia="it-IT"/>
        </w:rPr>
        <w:t>Federlavaggi</w:t>
      </w:r>
      <w:proofErr w:type="spellEnd"/>
    </w:p>
    <w:p w14:paraId="2EA16673" w14:textId="5906C43D"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Quando venga domandato lo scioglimento di </w:t>
      </w:r>
      <w:proofErr w:type="spellStart"/>
      <w:r w:rsidRPr="00864FE2">
        <w:rPr>
          <w:rFonts w:ascii="Gill Sans MT" w:eastAsia="Times New Roman" w:hAnsi="Gill Sans MT" w:cs="Times New Roman"/>
          <w:sz w:val="28"/>
          <w:szCs w:val="28"/>
          <w:lang w:eastAsia="it-IT"/>
        </w:rPr>
        <w:t>Federlavaggi</w:t>
      </w:r>
      <w:proofErr w:type="spellEnd"/>
      <w:r w:rsidRPr="00864FE2">
        <w:rPr>
          <w:rFonts w:ascii="Gill Sans MT" w:eastAsia="Times New Roman" w:hAnsi="Gill Sans MT" w:cs="Times New Roman"/>
          <w:sz w:val="28"/>
          <w:szCs w:val="28"/>
          <w:lang w:eastAsia="it-IT"/>
        </w:rPr>
        <w:t xml:space="preserve"> da oltre la metà dei Consiglieri, deve essere convocato un apposito Consiglio </w:t>
      </w:r>
      <w:r w:rsidR="002E6123"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w:t>
      </w:r>
    </w:p>
    <w:p w14:paraId="59DB57FA" w14:textId="77777777"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Tale Consiglio, da convocarsi per lettera raccomandata, delibera validamente con il voto favorevole dei due terzi dei Consiglieri.</w:t>
      </w:r>
    </w:p>
    <w:p w14:paraId="7776C5F2" w14:textId="4ECAF8D9"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Consiglio </w:t>
      </w:r>
      <w:r w:rsidR="002E6123"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xml:space="preserve"> nomina uno o più liquidatori, ne determina i poteri e i compensi e stabilisce altresì a destinazione delle eventuali attività patrimoniali residue.</w:t>
      </w:r>
    </w:p>
    <w:p w14:paraId="5008E334" w14:textId="2294BEF1"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Tali eventuali attività patrimoniali residue possono essere devolute solo ad altre Organizzazioni con finalità analoghe, o a fini di pubblica utilità, sentito l’Organismo di controllo previsto dalla Legge.</w:t>
      </w:r>
    </w:p>
    <w:p w14:paraId="3A25A459" w14:textId="511EBCFA" w:rsidR="007347C8" w:rsidRPr="00864FE2" w:rsidRDefault="007347C8" w:rsidP="00864FE2">
      <w:pPr>
        <w:spacing w:after="0" w:line="240" w:lineRule="auto"/>
        <w:jc w:val="both"/>
        <w:rPr>
          <w:rFonts w:ascii="Gill Sans MT" w:eastAsia="Times New Roman" w:hAnsi="Gill Sans MT" w:cs="Times New Roman"/>
          <w:sz w:val="28"/>
          <w:szCs w:val="28"/>
          <w:lang w:eastAsia="it-IT"/>
        </w:rPr>
      </w:pPr>
    </w:p>
    <w:p w14:paraId="6F958BBC" w14:textId="5B27D158" w:rsidR="00720C69" w:rsidRPr="00864FE2" w:rsidRDefault="00720C69"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u w:val="single"/>
          <w:lang w:eastAsia="it-IT"/>
        </w:rPr>
        <w:t>TITOLO VII</w:t>
      </w:r>
    </w:p>
    <w:p w14:paraId="571E8E20" w14:textId="4D77E807" w:rsidR="00720C69" w:rsidRPr="00864FE2" w:rsidRDefault="00864FE2"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NORME GENERALI</w:t>
      </w:r>
    </w:p>
    <w:p w14:paraId="4769AF66" w14:textId="77777777" w:rsidR="001A7DFB" w:rsidRDefault="001A7DFB" w:rsidP="00864FE2">
      <w:pPr>
        <w:widowControl w:val="0"/>
        <w:spacing w:after="0" w:line="240" w:lineRule="auto"/>
        <w:jc w:val="both"/>
        <w:rPr>
          <w:rFonts w:ascii="Gill Sans MT" w:eastAsia="Times New Roman" w:hAnsi="Gill Sans MT" w:cs="Times New Roman"/>
          <w:b/>
          <w:bCs/>
          <w:sz w:val="28"/>
          <w:szCs w:val="28"/>
          <w:lang w:eastAsia="it-IT"/>
        </w:rPr>
      </w:pPr>
    </w:p>
    <w:p w14:paraId="60FFA31C" w14:textId="60DD310E" w:rsidR="002E6123" w:rsidRPr="00864FE2" w:rsidRDefault="002E6123" w:rsidP="00864FE2">
      <w:pPr>
        <w:widowControl w:val="0"/>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7</w:t>
      </w:r>
      <w:r w:rsidRPr="00864FE2">
        <w:rPr>
          <w:rFonts w:ascii="Gill Sans MT" w:eastAsia="Times New Roman" w:hAnsi="Gill Sans MT" w:cs="Times New Roman"/>
          <w:b/>
          <w:bCs/>
          <w:sz w:val="28"/>
          <w:szCs w:val="28"/>
          <w:lang w:eastAsia="it-IT"/>
        </w:rPr>
        <w:t xml:space="preserve"> – Modalità di partecipazione alle riunioni e modalità di voto</w:t>
      </w:r>
    </w:p>
    <w:p w14:paraId="4A216268" w14:textId="77777777" w:rsidR="002E6123" w:rsidRPr="00864FE2" w:rsidRDefault="002E6123" w:rsidP="00864FE2">
      <w:pPr>
        <w:widowControl w:val="0"/>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 partecipazione alle riunioni è consentita anche da remoto, con adeguati strumenti che assicurino il riconoscimento dell’identità del partecipante e la riservatezza delle comunicazioni.</w:t>
      </w:r>
    </w:p>
    <w:p w14:paraId="7DC90592" w14:textId="050FEAC0" w:rsidR="002E6123" w:rsidRDefault="002E612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Tra le modalità di votazione, inclusi referendum, viene ammessa anche la modalità on line che garantisca univocità e segretezza. </w:t>
      </w:r>
    </w:p>
    <w:p w14:paraId="14FA8F63" w14:textId="7185446B" w:rsidR="00F15FF8" w:rsidRDefault="00F15FF8">
      <w:pPr>
        <w:rPr>
          <w:rFonts w:ascii="Gill Sans MT" w:eastAsia="Times New Roman" w:hAnsi="Gill Sans MT" w:cs="Times New Roman"/>
          <w:b/>
          <w:bCs/>
          <w:sz w:val="28"/>
          <w:szCs w:val="28"/>
          <w:lang w:eastAsia="it-IT"/>
        </w:rPr>
      </w:pPr>
    </w:p>
    <w:p w14:paraId="0A92B8C3" w14:textId="20AFD7E7" w:rsidR="002E6123" w:rsidRPr="00864FE2" w:rsidRDefault="002E6123"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NORMA TRANSITORIA </w:t>
      </w:r>
    </w:p>
    <w:p w14:paraId="170A8442" w14:textId="24BA5BF9" w:rsidR="002E6123" w:rsidRPr="00864FE2" w:rsidRDefault="002E612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Per l’anno </w:t>
      </w:r>
      <w:r w:rsidRPr="007F5751">
        <w:rPr>
          <w:rFonts w:ascii="Gill Sans MT" w:eastAsia="Times New Roman" w:hAnsi="Gill Sans MT" w:cs="Times New Roman"/>
          <w:sz w:val="28"/>
          <w:szCs w:val="28"/>
          <w:highlight w:val="yellow"/>
          <w:lang w:eastAsia="it-IT"/>
        </w:rPr>
        <w:t>202</w:t>
      </w:r>
      <w:r w:rsidR="007F5751" w:rsidRPr="007F5751">
        <w:rPr>
          <w:rFonts w:ascii="Gill Sans MT" w:eastAsia="Times New Roman" w:hAnsi="Gill Sans MT" w:cs="Times New Roman"/>
          <w:sz w:val="28"/>
          <w:szCs w:val="28"/>
          <w:highlight w:val="yellow"/>
          <w:lang w:eastAsia="it-IT"/>
        </w:rPr>
        <w:t>2</w:t>
      </w:r>
      <w:r w:rsidRPr="00864FE2">
        <w:rPr>
          <w:rFonts w:ascii="Gill Sans MT" w:eastAsia="Times New Roman" w:hAnsi="Gill Sans MT" w:cs="Times New Roman"/>
          <w:sz w:val="28"/>
          <w:szCs w:val="28"/>
          <w:lang w:eastAsia="it-IT"/>
        </w:rPr>
        <w:t xml:space="preserve"> il contributo è definito secondo i seguenti scaglioni di fatturato:</w:t>
      </w:r>
    </w:p>
    <w:p w14:paraId="0980A070" w14:textId="77777777" w:rsidR="002E6123" w:rsidRPr="00864FE2" w:rsidRDefault="002E6123" w:rsidP="00864FE2">
      <w:pPr>
        <w:spacing w:after="0" w:line="240" w:lineRule="auto"/>
        <w:jc w:val="both"/>
        <w:rPr>
          <w:rFonts w:ascii="Gill Sans MT" w:eastAsia="Times New Roman" w:hAnsi="Gill Sans MT" w:cs="Times New Roman"/>
          <w:sz w:val="28"/>
          <w:szCs w:val="28"/>
          <w:lang w:eastAsia="it-IT"/>
        </w:rPr>
      </w:pPr>
    </w:p>
    <w:tbl>
      <w:tblPr>
        <w:tblStyle w:val="Grigliatabella"/>
        <w:tblW w:w="0" w:type="auto"/>
        <w:tblLook w:val="04A0" w:firstRow="1" w:lastRow="0" w:firstColumn="1" w:lastColumn="0" w:noHBand="0" w:noVBand="1"/>
      </w:tblPr>
      <w:tblGrid>
        <w:gridCol w:w="2369"/>
        <w:gridCol w:w="2369"/>
      </w:tblGrid>
      <w:tr w:rsidR="002E6123" w:rsidRPr="00864FE2" w14:paraId="6EB64DA3" w14:textId="77777777" w:rsidTr="006F5D6D">
        <w:tc>
          <w:tcPr>
            <w:tcW w:w="2369" w:type="dxa"/>
          </w:tcPr>
          <w:p w14:paraId="26978E9A"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Scaglione fatturato</w:t>
            </w:r>
          </w:p>
        </w:tc>
        <w:tc>
          <w:tcPr>
            <w:tcW w:w="2369" w:type="dxa"/>
          </w:tcPr>
          <w:p w14:paraId="1F468057"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Contributo annuale</w:t>
            </w:r>
          </w:p>
        </w:tc>
      </w:tr>
      <w:tr w:rsidR="002E6123" w:rsidRPr="00864FE2" w14:paraId="0CA7F1B2" w14:textId="77777777" w:rsidTr="006F5D6D">
        <w:tc>
          <w:tcPr>
            <w:tcW w:w="2369" w:type="dxa"/>
          </w:tcPr>
          <w:p w14:paraId="62CD63B8"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Da 0 a 5M€</w:t>
            </w:r>
          </w:p>
        </w:tc>
        <w:tc>
          <w:tcPr>
            <w:tcW w:w="2369" w:type="dxa"/>
          </w:tcPr>
          <w:p w14:paraId="7C776D45"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€ 1.000</w:t>
            </w:r>
          </w:p>
        </w:tc>
      </w:tr>
      <w:tr w:rsidR="002E6123" w:rsidRPr="00864FE2" w14:paraId="29409C95" w14:textId="77777777" w:rsidTr="006F5D6D">
        <w:tc>
          <w:tcPr>
            <w:tcW w:w="2369" w:type="dxa"/>
          </w:tcPr>
          <w:p w14:paraId="21EFF66F"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 5 a 10M€</w:t>
            </w:r>
          </w:p>
        </w:tc>
        <w:tc>
          <w:tcPr>
            <w:tcW w:w="2369" w:type="dxa"/>
          </w:tcPr>
          <w:p w14:paraId="0DCDBFB8"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€ 1.500</w:t>
            </w:r>
          </w:p>
        </w:tc>
      </w:tr>
      <w:tr w:rsidR="002E6123" w:rsidRPr="00864FE2" w14:paraId="5EA157BB" w14:textId="77777777" w:rsidTr="006F5D6D">
        <w:tc>
          <w:tcPr>
            <w:tcW w:w="2369" w:type="dxa"/>
          </w:tcPr>
          <w:p w14:paraId="2EC3D673"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 10 a 20M€</w:t>
            </w:r>
          </w:p>
        </w:tc>
        <w:tc>
          <w:tcPr>
            <w:tcW w:w="2369" w:type="dxa"/>
          </w:tcPr>
          <w:p w14:paraId="2A06B6D8"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€ 2.000</w:t>
            </w:r>
          </w:p>
        </w:tc>
      </w:tr>
      <w:tr w:rsidR="002E6123" w:rsidRPr="00864FE2" w14:paraId="508896FF" w14:textId="77777777" w:rsidTr="006F5D6D">
        <w:tc>
          <w:tcPr>
            <w:tcW w:w="2369" w:type="dxa"/>
          </w:tcPr>
          <w:p w14:paraId="6EAF83E9" w14:textId="2E95E495" w:rsidR="002E6123" w:rsidRPr="00864FE2" w:rsidRDefault="002E6123" w:rsidP="00864FE2">
            <w:pPr>
              <w:jc w:val="both"/>
              <w:rPr>
                <w:rFonts w:ascii="Gill Sans MT" w:eastAsia="Times New Roman" w:hAnsi="Gill Sans MT" w:cs="Times New Roman"/>
                <w:sz w:val="28"/>
                <w:szCs w:val="28"/>
                <w:lang w:eastAsia="it-IT"/>
              </w:rPr>
            </w:pPr>
            <w:proofErr w:type="gramStart"/>
            <w:r w:rsidRPr="00864FE2">
              <w:rPr>
                <w:rFonts w:ascii="Gill Sans MT" w:eastAsia="Times New Roman" w:hAnsi="Gill Sans MT" w:cs="Times New Roman"/>
                <w:sz w:val="28"/>
                <w:szCs w:val="28"/>
                <w:lang w:eastAsia="it-IT"/>
              </w:rPr>
              <w:t xml:space="preserve">&gt;  </w:t>
            </w:r>
            <w:r w:rsidR="00E650C7">
              <w:rPr>
                <w:rFonts w:ascii="Gill Sans MT" w:eastAsia="Times New Roman" w:hAnsi="Gill Sans MT" w:cs="Times New Roman"/>
                <w:sz w:val="28"/>
                <w:szCs w:val="28"/>
                <w:lang w:eastAsia="it-IT"/>
              </w:rPr>
              <w:t>2</w:t>
            </w:r>
            <w:r w:rsidRPr="00864FE2">
              <w:rPr>
                <w:rFonts w:ascii="Gill Sans MT" w:eastAsia="Times New Roman" w:hAnsi="Gill Sans MT" w:cs="Times New Roman"/>
                <w:sz w:val="28"/>
                <w:szCs w:val="28"/>
                <w:lang w:eastAsia="it-IT"/>
              </w:rPr>
              <w:t>0</w:t>
            </w:r>
            <w:proofErr w:type="gramEnd"/>
            <w:r w:rsidRPr="00864FE2">
              <w:rPr>
                <w:rFonts w:ascii="Gill Sans MT" w:eastAsia="Times New Roman" w:hAnsi="Gill Sans MT" w:cs="Times New Roman"/>
                <w:sz w:val="28"/>
                <w:szCs w:val="28"/>
                <w:lang w:eastAsia="it-IT"/>
              </w:rPr>
              <w:t>M€</w:t>
            </w:r>
          </w:p>
        </w:tc>
        <w:tc>
          <w:tcPr>
            <w:tcW w:w="2369" w:type="dxa"/>
          </w:tcPr>
          <w:p w14:paraId="5E647FD2"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€ 2.500</w:t>
            </w:r>
          </w:p>
        </w:tc>
      </w:tr>
    </w:tbl>
    <w:p w14:paraId="23158A35" w14:textId="77777777" w:rsidR="002E6123" w:rsidRPr="00864FE2" w:rsidRDefault="002E6123" w:rsidP="00864FE2">
      <w:pPr>
        <w:spacing w:after="0" w:line="240" w:lineRule="auto"/>
        <w:jc w:val="both"/>
        <w:rPr>
          <w:rFonts w:ascii="Gill Sans MT" w:eastAsia="Times New Roman" w:hAnsi="Gill Sans MT" w:cs="Times New Roman"/>
          <w:sz w:val="28"/>
          <w:szCs w:val="28"/>
          <w:lang w:eastAsia="it-IT"/>
        </w:rPr>
      </w:pPr>
    </w:p>
    <w:p w14:paraId="6D49E8E5" w14:textId="1C67151C" w:rsidR="002E6123" w:rsidRPr="00864FE2" w:rsidRDefault="002E612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contributo annuale per i Soci aggregati è definito forfettariamente in € 500,00</w:t>
      </w:r>
      <w:r w:rsidR="007F5751">
        <w:rPr>
          <w:rFonts w:ascii="Gill Sans MT" w:eastAsia="Times New Roman" w:hAnsi="Gill Sans MT" w:cs="Times New Roman"/>
          <w:sz w:val="28"/>
          <w:szCs w:val="28"/>
          <w:lang w:eastAsia="it-IT"/>
        </w:rPr>
        <w:t xml:space="preserve">; </w:t>
      </w:r>
      <w:r w:rsidR="007F5751" w:rsidRPr="007F5751">
        <w:rPr>
          <w:rFonts w:ascii="Gill Sans MT" w:eastAsia="Times New Roman" w:hAnsi="Gill Sans MT" w:cs="Times New Roman"/>
          <w:sz w:val="28"/>
          <w:szCs w:val="28"/>
          <w:highlight w:val="yellow"/>
          <w:lang w:eastAsia="it-IT"/>
        </w:rPr>
        <w:t>il contributo annuale per i Soci lavaggisti è definito forfettariamente in € 120,00.</w:t>
      </w:r>
    </w:p>
    <w:sectPr w:rsidR="002E6123" w:rsidRPr="00864FE2" w:rsidSect="00B42F95">
      <w:type w:val="continuous"/>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B5EC" w14:textId="77777777" w:rsidR="00C65C7A" w:rsidRDefault="00C65C7A" w:rsidP="00E51E61">
      <w:pPr>
        <w:spacing w:after="0" w:line="240" w:lineRule="auto"/>
      </w:pPr>
      <w:r>
        <w:separator/>
      </w:r>
    </w:p>
  </w:endnote>
  <w:endnote w:type="continuationSeparator" w:id="0">
    <w:p w14:paraId="41A6FA93" w14:textId="77777777" w:rsidR="00C65C7A" w:rsidRDefault="00C65C7A" w:rsidP="00E5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15144"/>
      <w:docPartObj>
        <w:docPartGallery w:val="Page Numbers (Bottom of Page)"/>
        <w:docPartUnique/>
      </w:docPartObj>
    </w:sdtPr>
    <w:sdtEndPr/>
    <w:sdtContent>
      <w:p w14:paraId="1F0AC709" w14:textId="54FF4E71" w:rsidR="00092B48" w:rsidRDefault="00092B48">
        <w:pPr>
          <w:pStyle w:val="Pidipagina"/>
          <w:jc w:val="right"/>
        </w:pPr>
        <w:r>
          <w:fldChar w:fldCharType="begin"/>
        </w:r>
        <w:r>
          <w:instrText>PAGE   \* MERGEFORMAT</w:instrText>
        </w:r>
        <w:r>
          <w:fldChar w:fldCharType="separate"/>
        </w:r>
        <w:r>
          <w:t>2</w:t>
        </w:r>
        <w:r>
          <w:fldChar w:fldCharType="end"/>
        </w:r>
      </w:p>
    </w:sdtContent>
  </w:sdt>
  <w:p w14:paraId="49CA2F13" w14:textId="77777777" w:rsidR="00092B48" w:rsidRDefault="00092B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CA56" w14:textId="77777777" w:rsidR="00C65C7A" w:rsidRDefault="00C65C7A" w:rsidP="00E51E61">
      <w:pPr>
        <w:spacing w:after="0" w:line="240" w:lineRule="auto"/>
      </w:pPr>
      <w:r>
        <w:separator/>
      </w:r>
    </w:p>
  </w:footnote>
  <w:footnote w:type="continuationSeparator" w:id="0">
    <w:p w14:paraId="2A1A4E2B" w14:textId="77777777" w:rsidR="00C65C7A" w:rsidRDefault="00C65C7A" w:rsidP="00E51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80D1" w14:textId="6C551991" w:rsidR="00092B48" w:rsidRPr="00E51E61" w:rsidRDefault="00CA36C1" w:rsidP="00E51E61">
    <w:pPr>
      <w:pStyle w:val="Intestazione"/>
      <w:pBdr>
        <w:bottom w:val="single" w:sz="4" w:space="1" w:color="auto"/>
      </w:pBdr>
      <w:tabs>
        <w:tab w:val="clear" w:pos="9638"/>
        <w:tab w:val="right" w:pos="10065"/>
      </w:tabs>
      <w:rPr>
        <w:b/>
        <w:bCs/>
        <w:color w:val="FF0000"/>
        <w:sz w:val="32"/>
        <w:szCs w:val="32"/>
      </w:rPr>
    </w:pPr>
    <w:r>
      <w:rPr>
        <w:b/>
        <w:bCs/>
        <w:color w:val="000000" w:themeColor="text1"/>
        <w:sz w:val="32"/>
        <w:szCs w:val="32"/>
      </w:rPr>
      <w:tab/>
    </w:r>
    <w:r>
      <w:rPr>
        <w:b/>
        <w:bCs/>
        <w:color w:val="000000" w:themeColor="text1"/>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7BB"/>
    <w:multiLevelType w:val="multilevel"/>
    <w:tmpl w:val="32486D3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7772A"/>
    <w:multiLevelType w:val="multilevel"/>
    <w:tmpl w:val="96D4C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77A11"/>
    <w:multiLevelType w:val="multilevel"/>
    <w:tmpl w:val="5100E06A"/>
    <w:lvl w:ilvl="0">
      <w:start w:val="1"/>
      <w:numFmt w:val="bullet"/>
      <w:lvlText w:val=""/>
      <w:lvlJc w:val="left"/>
      <w:pPr>
        <w:tabs>
          <w:tab w:val="num" w:pos="720"/>
        </w:tabs>
        <w:ind w:left="720" w:hanging="360"/>
      </w:pPr>
      <w:rPr>
        <w:rFonts w:ascii="Symbol" w:hAnsi="Symbol" w:hint="default"/>
        <w:sz w:val="20"/>
      </w:rPr>
    </w:lvl>
    <w:lvl w:ilvl="1">
      <w:start w:val="12"/>
      <w:numFmt w:val="lowerLetter"/>
      <w:lvlText w:val="%2."/>
      <w:lvlJc w:val="left"/>
      <w:pPr>
        <w:ind w:left="1440" w:hanging="360"/>
      </w:pPr>
      <w:rPr>
        <w:rFonts w:hint="default"/>
      </w:rPr>
    </w:lvl>
    <w:lvl w:ilvl="2">
      <w:start w:val="7"/>
      <w:numFmt w:val="bullet"/>
      <w:lvlText w:val=""/>
      <w:lvlJc w:val="left"/>
      <w:pPr>
        <w:ind w:left="2160" w:hanging="360"/>
      </w:pPr>
      <w:rPr>
        <w:rFonts w:ascii="Wingdings" w:eastAsia="Times New Roman" w:hAnsi="Wingding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D3DB9"/>
    <w:multiLevelType w:val="multilevel"/>
    <w:tmpl w:val="2E3E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2792C"/>
    <w:multiLevelType w:val="multilevel"/>
    <w:tmpl w:val="2B501DF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705DA"/>
    <w:multiLevelType w:val="multilevel"/>
    <w:tmpl w:val="3DAEAEE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94A63"/>
    <w:multiLevelType w:val="multilevel"/>
    <w:tmpl w:val="EAE8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E6276"/>
    <w:multiLevelType w:val="multilevel"/>
    <w:tmpl w:val="64487D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start w:val="4"/>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01B5F"/>
    <w:multiLevelType w:val="multilevel"/>
    <w:tmpl w:val="956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91F31"/>
    <w:multiLevelType w:val="multilevel"/>
    <w:tmpl w:val="9EE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53818"/>
    <w:multiLevelType w:val="multilevel"/>
    <w:tmpl w:val="4D0A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87C1B"/>
    <w:multiLevelType w:val="multilevel"/>
    <w:tmpl w:val="3744AB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E3DE3"/>
    <w:multiLevelType w:val="multilevel"/>
    <w:tmpl w:val="FD84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D6431"/>
    <w:multiLevelType w:val="hybridMultilevel"/>
    <w:tmpl w:val="FD2869F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3FCA75B1"/>
    <w:multiLevelType w:val="multilevel"/>
    <w:tmpl w:val="C040F3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start w:val="1"/>
      <w:numFmt w:val="upperRoman"/>
      <w:lvlText w:val="%3)"/>
      <w:lvlJc w:val="left"/>
      <w:pPr>
        <w:ind w:left="2520" w:hanging="720"/>
      </w:pPr>
      <w:rPr>
        <w:rFonts w:hint="default"/>
        <w:color w:val="FF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C0B2C"/>
    <w:multiLevelType w:val="multilevel"/>
    <w:tmpl w:val="E93AFBD0"/>
    <w:lvl w:ilvl="0">
      <w:start w:val="1"/>
      <w:numFmt w:val="bullet"/>
      <w:lvlText w:val=""/>
      <w:lvlJc w:val="left"/>
      <w:pPr>
        <w:tabs>
          <w:tab w:val="num" w:pos="720"/>
        </w:tabs>
        <w:ind w:left="720" w:hanging="360"/>
      </w:pPr>
      <w:rPr>
        <w:rFonts w:ascii="Symbol" w:hAnsi="Symbol" w:hint="default"/>
        <w:sz w:val="20"/>
      </w:rPr>
    </w:lvl>
    <w:lvl w:ilvl="1">
      <w:start w:val="25"/>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A6C61"/>
    <w:multiLevelType w:val="hybridMultilevel"/>
    <w:tmpl w:val="1E8E6D18"/>
    <w:lvl w:ilvl="0" w:tplc="04100017">
      <w:start w:val="1"/>
      <w:numFmt w:val="lowerLetter"/>
      <w:lvlText w:val="%1)"/>
      <w:lvlJc w:val="left"/>
      <w:pPr>
        <w:ind w:left="2345"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47321F8D"/>
    <w:multiLevelType w:val="hybridMultilevel"/>
    <w:tmpl w:val="42424B5E"/>
    <w:lvl w:ilvl="0" w:tplc="04100019">
      <w:start w:val="1"/>
      <w:numFmt w:val="lowerLetter"/>
      <w:lvlText w:val="%1."/>
      <w:lvlJc w:val="left"/>
      <w:pPr>
        <w:ind w:left="2913"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4A11233D"/>
    <w:multiLevelType w:val="hybridMultilevel"/>
    <w:tmpl w:val="4786487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747B16"/>
    <w:multiLevelType w:val="multilevel"/>
    <w:tmpl w:val="9B8CBB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C2415"/>
    <w:multiLevelType w:val="multilevel"/>
    <w:tmpl w:val="D026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9553D0"/>
    <w:multiLevelType w:val="multilevel"/>
    <w:tmpl w:val="2B501DF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F305A"/>
    <w:multiLevelType w:val="multilevel"/>
    <w:tmpl w:val="5720E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B4F2B"/>
    <w:multiLevelType w:val="multilevel"/>
    <w:tmpl w:val="CAA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B79FB"/>
    <w:multiLevelType w:val="multilevel"/>
    <w:tmpl w:val="ACC45AA8"/>
    <w:lvl w:ilvl="0">
      <w:start w:val="1"/>
      <w:numFmt w:val="bullet"/>
      <w:lvlText w:val=""/>
      <w:lvlJc w:val="left"/>
      <w:pPr>
        <w:tabs>
          <w:tab w:val="num" w:pos="5179"/>
        </w:tabs>
        <w:ind w:left="517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86F58"/>
    <w:multiLevelType w:val="hybridMultilevel"/>
    <w:tmpl w:val="8702F5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DF1CB5"/>
    <w:multiLevelType w:val="multilevel"/>
    <w:tmpl w:val="E076C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37A03"/>
    <w:multiLevelType w:val="multilevel"/>
    <w:tmpl w:val="111E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E76BA0"/>
    <w:multiLevelType w:val="multilevel"/>
    <w:tmpl w:val="8CD8D96E"/>
    <w:lvl w:ilvl="0">
      <w:start w:val="1"/>
      <w:numFmt w:val="lowerLetter"/>
      <w:lvlText w:val="%1."/>
      <w:lvlJc w:val="left"/>
      <w:pPr>
        <w:ind w:left="284" w:firstLine="0"/>
      </w:pPr>
      <w:rPr>
        <w:rFonts w:hint="default"/>
      </w:rPr>
    </w:lvl>
    <w:lvl w:ilvl="1">
      <w:start w:val="1"/>
      <w:numFmt w:val="bullet"/>
      <w:lvlText w:val="o"/>
      <w:lvlJc w:val="left"/>
      <w:pPr>
        <w:tabs>
          <w:tab w:val="num" w:pos="1724"/>
        </w:tabs>
        <w:ind w:left="1724" w:hanging="360"/>
      </w:pPr>
      <w:rPr>
        <w:rFonts w:ascii="Courier New" w:hAnsi="Courier New" w:hint="default"/>
        <w:sz w:val="20"/>
      </w:rPr>
    </w:lvl>
    <w:lvl w:ilvl="2">
      <w:start w:val="1"/>
      <w:numFmt w:val="bullet"/>
      <w:lvlText w:val=""/>
      <w:lvlJc w:val="left"/>
      <w:pPr>
        <w:tabs>
          <w:tab w:val="num" w:pos="2444"/>
        </w:tabs>
        <w:ind w:left="2444" w:hanging="360"/>
      </w:pPr>
      <w:rPr>
        <w:rFonts w:ascii="Wingdings" w:hAnsi="Wingdings" w:hint="default"/>
        <w:sz w:val="20"/>
      </w:rPr>
    </w:lvl>
    <w:lvl w:ilvl="3">
      <w:start w:val="1"/>
      <w:numFmt w:val="bullet"/>
      <w:lvlText w:val=""/>
      <w:lvlJc w:val="left"/>
      <w:pPr>
        <w:tabs>
          <w:tab w:val="num" w:pos="3164"/>
        </w:tabs>
        <w:ind w:left="3164" w:hanging="360"/>
      </w:pPr>
      <w:rPr>
        <w:rFonts w:ascii="Wingdings" w:hAnsi="Wingdings" w:hint="default"/>
        <w:sz w:val="20"/>
      </w:rPr>
    </w:lvl>
    <w:lvl w:ilvl="4">
      <w:start w:val="1"/>
      <w:numFmt w:val="bullet"/>
      <w:lvlText w:val=""/>
      <w:lvlJc w:val="left"/>
      <w:pPr>
        <w:tabs>
          <w:tab w:val="num" w:pos="3884"/>
        </w:tabs>
        <w:ind w:left="3884" w:hanging="360"/>
      </w:pPr>
      <w:rPr>
        <w:rFonts w:ascii="Wingdings" w:hAnsi="Wingdings" w:hint="default"/>
        <w:sz w:val="20"/>
      </w:rPr>
    </w:lvl>
    <w:lvl w:ilvl="5">
      <w:start w:val="1"/>
      <w:numFmt w:val="bullet"/>
      <w:lvlText w:val=""/>
      <w:lvlJc w:val="left"/>
      <w:pPr>
        <w:tabs>
          <w:tab w:val="num" w:pos="4604"/>
        </w:tabs>
        <w:ind w:left="4604" w:hanging="360"/>
      </w:pPr>
      <w:rPr>
        <w:rFonts w:ascii="Wingdings" w:hAnsi="Wingdings" w:hint="default"/>
        <w:sz w:val="20"/>
      </w:rPr>
    </w:lvl>
    <w:lvl w:ilvl="6">
      <w:start w:val="1"/>
      <w:numFmt w:val="bullet"/>
      <w:lvlText w:val=""/>
      <w:lvlJc w:val="left"/>
      <w:pPr>
        <w:tabs>
          <w:tab w:val="num" w:pos="5324"/>
        </w:tabs>
        <w:ind w:left="5324" w:hanging="360"/>
      </w:pPr>
      <w:rPr>
        <w:rFonts w:ascii="Wingdings" w:hAnsi="Wingdings" w:hint="default"/>
        <w:sz w:val="20"/>
      </w:rPr>
    </w:lvl>
    <w:lvl w:ilvl="7">
      <w:start w:val="1"/>
      <w:numFmt w:val="bullet"/>
      <w:lvlText w:val=""/>
      <w:lvlJc w:val="left"/>
      <w:pPr>
        <w:tabs>
          <w:tab w:val="num" w:pos="6044"/>
        </w:tabs>
        <w:ind w:left="6044" w:hanging="360"/>
      </w:pPr>
      <w:rPr>
        <w:rFonts w:ascii="Wingdings" w:hAnsi="Wingdings" w:hint="default"/>
        <w:sz w:val="20"/>
      </w:rPr>
    </w:lvl>
    <w:lvl w:ilvl="8">
      <w:start w:val="1"/>
      <w:numFmt w:val="bullet"/>
      <w:lvlText w:val=""/>
      <w:lvlJc w:val="left"/>
      <w:pPr>
        <w:tabs>
          <w:tab w:val="num" w:pos="6764"/>
        </w:tabs>
        <w:ind w:left="6764" w:hanging="360"/>
      </w:pPr>
      <w:rPr>
        <w:rFonts w:ascii="Wingdings" w:hAnsi="Wingdings" w:hint="default"/>
        <w:sz w:val="20"/>
      </w:rPr>
    </w:lvl>
  </w:abstractNum>
  <w:num w:numId="1">
    <w:abstractNumId w:val="11"/>
  </w:num>
  <w:num w:numId="2">
    <w:abstractNumId w:val="7"/>
  </w:num>
  <w:num w:numId="3">
    <w:abstractNumId w:val="24"/>
  </w:num>
  <w:num w:numId="4">
    <w:abstractNumId w:val="5"/>
  </w:num>
  <w:num w:numId="5">
    <w:abstractNumId w:val="14"/>
  </w:num>
  <w:num w:numId="6">
    <w:abstractNumId w:val="3"/>
  </w:num>
  <w:num w:numId="7">
    <w:abstractNumId w:val="6"/>
    <w:lvlOverride w:ilvl="0">
      <w:lvl w:ilvl="0">
        <w:numFmt w:val="lowerLetter"/>
        <w:lvlText w:val="%1."/>
        <w:lvlJc w:val="left"/>
      </w:lvl>
    </w:lvlOverride>
  </w:num>
  <w:num w:numId="8">
    <w:abstractNumId w:val="8"/>
    <w:lvlOverride w:ilvl="0">
      <w:lvl w:ilvl="0">
        <w:numFmt w:val="lowerLetter"/>
        <w:lvlText w:val="%1."/>
        <w:lvlJc w:val="left"/>
      </w:lvl>
    </w:lvlOverride>
  </w:num>
  <w:num w:numId="9">
    <w:abstractNumId w:val="0"/>
    <w:lvlOverride w:ilvl="0">
      <w:lvl w:ilvl="0">
        <w:numFmt w:val="lowerLetter"/>
        <w:lvlText w:val="%1."/>
        <w:lvlJc w:val="left"/>
        <w:rPr>
          <w:strike w:val="0"/>
          <w:color w:val="auto"/>
        </w:rPr>
      </w:lvl>
    </w:lvlOverride>
  </w:num>
  <w:num w:numId="10">
    <w:abstractNumId w:val="27"/>
    <w:lvlOverride w:ilvl="0">
      <w:lvl w:ilvl="0">
        <w:numFmt w:val="lowerLetter"/>
        <w:lvlText w:val="%1."/>
        <w:lvlJc w:val="left"/>
      </w:lvl>
    </w:lvlOverride>
  </w:num>
  <w:num w:numId="11">
    <w:abstractNumId w:val="10"/>
    <w:lvlOverride w:ilvl="0">
      <w:lvl w:ilvl="0">
        <w:numFmt w:val="lowerLetter"/>
        <w:lvlText w:val="%1."/>
        <w:lvlJc w:val="left"/>
      </w:lvl>
    </w:lvlOverride>
  </w:num>
  <w:num w:numId="12">
    <w:abstractNumId w:val="9"/>
    <w:lvlOverride w:ilvl="0">
      <w:lvl w:ilvl="0">
        <w:numFmt w:val="lowerLetter"/>
        <w:lvlText w:val="%1."/>
        <w:lvlJc w:val="left"/>
      </w:lvl>
    </w:lvlOverride>
  </w:num>
  <w:num w:numId="13">
    <w:abstractNumId w:val="2"/>
  </w:num>
  <w:num w:numId="14">
    <w:abstractNumId w:val="12"/>
  </w:num>
  <w:num w:numId="15">
    <w:abstractNumId w:val="26"/>
    <w:lvlOverride w:ilvl="0">
      <w:lvl w:ilvl="0">
        <w:numFmt w:val="lowerLetter"/>
        <w:lvlText w:val="%1."/>
        <w:lvlJc w:val="left"/>
      </w:lvl>
    </w:lvlOverride>
  </w:num>
  <w:num w:numId="16">
    <w:abstractNumId w:val="20"/>
    <w:lvlOverride w:ilvl="0">
      <w:lvl w:ilvl="0">
        <w:numFmt w:val="lowerLetter"/>
        <w:lvlText w:val="%1."/>
        <w:lvlJc w:val="left"/>
      </w:lvl>
    </w:lvlOverride>
  </w:num>
  <w:num w:numId="17">
    <w:abstractNumId w:val="15"/>
  </w:num>
  <w:num w:numId="18">
    <w:abstractNumId w:val="23"/>
    <w:lvlOverride w:ilvl="0">
      <w:lvl w:ilvl="0">
        <w:numFmt w:val="lowerLetter"/>
        <w:lvlText w:val="%1."/>
        <w:lvlJc w:val="left"/>
      </w:lvl>
    </w:lvlOverride>
  </w:num>
  <w:num w:numId="19">
    <w:abstractNumId w:val="1"/>
    <w:lvlOverride w:ilvl="0">
      <w:lvl w:ilvl="0">
        <w:numFmt w:val="lowerLetter"/>
        <w:lvlText w:val="%1."/>
        <w:lvlJc w:val="left"/>
      </w:lvl>
    </w:lvlOverride>
  </w:num>
  <w:num w:numId="20">
    <w:abstractNumId w:val="1"/>
    <w:lvlOverride w:ilvl="0">
      <w:lvl w:ilvl="0">
        <w:numFmt w:val="lowerLetter"/>
        <w:lvlText w:val="%1."/>
        <w:lvlJc w:val="left"/>
      </w:lvl>
    </w:lvlOverride>
    <w:lvlOverride w:ilvl="1">
      <w:lvl w:ilvl="1">
        <w:numFmt w:val="lowerLetter"/>
        <w:lvlText w:val="%2."/>
        <w:lvlJc w:val="left"/>
      </w:lvl>
    </w:lvlOverride>
  </w:num>
  <w:num w:numId="21">
    <w:abstractNumId w:val="1"/>
    <w:lvlOverride w:ilvl="0">
      <w:lvl w:ilvl="0">
        <w:numFmt w:val="lowerLetter"/>
        <w:lvlText w:val="%1."/>
        <w:lvlJc w:val="left"/>
      </w:lvl>
    </w:lvlOverride>
    <w:lvlOverride w:ilvl="1">
      <w:lvl w:ilvl="1">
        <w:numFmt w:val="lowerLetter"/>
        <w:lvlText w:val="%2."/>
        <w:lvlJc w:val="left"/>
        <w:pPr>
          <w:tabs>
            <w:tab w:val="num" w:pos="1440"/>
          </w:tabs>
          <w:ind w:left="1440" w:hanging="360"/>
        </w:pPr>
      </w:lvl>
    </w:lvlOverride>
  </w:num>
  <w:num w:numId="22">
    <w:abstractNumId w:val="13"/>
  </w:num>
  <w:num w:numId="23">
    <w:abstractNumId w:val="16"/>
  </w:num>
  <w:num w:numId="24">
    <w:abstractNumId w:val="19"/>
  </w:num>
  <w:num w:numId="25">
    <w:abstractNumId w:val="21"/>
  </w:num>
  <w:num w:numId="26">
    <w:abstractNumId w:val="4"/>
  </w:num>
  <w:num w:numId="27">
    <w:abstractNumId w:val="25"/>
  </w:num>
  <w:num w:numId="28">
    <w:abstractNumId w:val="18"/>
  </w:num>
  <w:num w:numId="29">
    <w:abstractNumId w:val="17"/>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00"/>
    <w:rsid w:val="00005ADB"/>
    <w:rsid w:val="000066A8"/>
    <w:rsid w:val="00007043"/>
    <w:rsid w:val="000070F2"/>
    <w:rsid w:val="00007A7A"/>
    <w:rsid w:val="0005057E"/>
    <w:rsid w:val="000540B1"/>
    <w:rsid w:val="00092B2F"/>
    <w:rsid w:val="00092B48"/>
    <w:rsid w:val="00093D67"/>
    <w:rsid w:val="000A3415"/>
    <w:rsid w:val="000A4652"/>
    <w:rsid w:val="000D1031"/>
    <w:rsid w:val="000D476F"/>
    <w:rsid w:val="000E064B"/>
    <w:rsid w:val="001035F7"/>
    <w:rsid w:val="00117F65"/>
    <w:rsid w:val="001206AB"/>
    <w:rsid w:val="0012513A"/>
    <w:rsid w:val="001317D6"/>
    <w:rsid w:val="001323BB"/>
    <w:rsid w:val="001531CB"/>
    <w:rsid w:val="00157FB9"/>
    <w:rsid w:val="00176EFD"/>
    <w:rsid w:val="00190D52"/>
    <w:rsid w:val="001A1058"/>
    <w:rsid w:val="001A69D5"/>
    <w:rsid w:val="001A7DFB"/>
    <w:rsid w:val="001B60B9"/>
    <w:rsid w:val="001C2000"/>
    <w:rsid w:val="001D1CA2"/>
    <w:rsid w:val="001D43E2"/>
    <w:rsid w:val="001E00B6"/>
    <w:rsid w:val="00220665"/>
    <w:rsid w:val="0023187A"/>
    <w:rsid w:val="0023495E"/>
    <w:rsid w:val="00241CC2"/>
    <w:rsid w:val="002465D3"/>
    <w:rsid w:val="00251A43"/>
    <w:rsid w:val="002541BC"/>
    <w:rsid w:val="00282D13"/>
    <w:rsid w:val="002A4AD0"/>
    <w:rsid w:val="002A5A60"/>
    <w:rsid w:val="002C6052"/>
    <w:rsid w:val="002C61A0"/>
    <w:rsid w:val="002E4712"/>
    <w:rsid w:val="002E6123"/>
    <w:rsid w:val="002F2135"/>
    <w:rsid w:val="002F6346"/>
    <w:rsid w:val="0030242E"/>
    <w:rsid w:val="00316DD4"/>
    <w:rsid w:val="00337015"/>
    <w:rsid w:val="003450EB"/>
    <w:rsid w:val="00361104"/>
    <w:rsid w:val="003766C2"/>
    <w:rsid w:val="0038661D"/>
    <w:rsid w:val="003868D3"/>
    <w:rsid w:val="003A0AE4"/>
    <w:rsid w:val="003E7E08"/>
    <w:rsid w:val="003F3259"/>
    <w:rsid w:val="00406D42"/>
    <w:rsid w:val="00413BAA"/>
    <w:rsid w:val="004211C8"/>
    <w:rsid w:val="0047675E"/>
    <w:rsid w:val="004827F1"/>
    <w:rsid w:val="00490723"/>
    <w:rsid w:val="004A3137"/>
    <w:rsid w:val="004C7977"/>
    <w:rsid w:val="00507A89"/>
    <w:rsid w:val="005137CB"/>
    <w:rsid w:val="00515FC8"/>
    <w:rsid w:val="00526029"/>
    <w:rsid w:val="00552EB6"/>
    <w:rsid w:val="00554CF1"/>
    <w:rsid w:val="0056509F"/>
    <w:rsid w:val="00591171"/>
    <w:rsid w:val="005A7293"/>
    <w:rsid w:val="005C785F"/>
    <w:rsid w:val="005D1969"/>
    <w:rsid w:val="005E437D"/>
    <w:rsid w:val="00617AB8"/>
    <w:rsid w:val="00630180"/>
    <w:rsid w:val="00653910"/>
    <w:rsid w:val="0065406B"/>
    <w:rsid w:val="00694F6C"/>
    <w:rsid w:val="006B5FA1"/>
    <w:rsid w:val="006C45CD"/>
    <w:rsid w:val="006C6D57"/>
    <w:rsid w:val="006E764D"/>
    <w:rsid w:val="006F7480"/>
    <w:rsid w:val="00716793"/>
    <w:rsid w:val="00720C69"/>
    <w:rsid w:val="00726335"/>
    <w:rsid w:val="007347C8"/>
    <w:rsid w:val="007561AB"/>
    <w:rsid w:val="007604FE"/>
    <w:rsid w:val="00760D5D"/>
    <w:rsid w:val="007812D5"/>
    <w:rsid w:val="007818F0"/>
    <w:rsid w:val="007820A2"/>
    <w:rsid w:val="00782AE9"/>
    <w:rsid w:val="00785248"/>
    <w:rsid w:val="00790373"/>
    <w:rsid w:val="0079098C"/>
    <w:rsid w:val="007E3F12"/>
    <w:rsid w:val="007F0474"/>
    <w:rsid w:val="007F5751"/>
    <w:rsid w:val="00825D4A"/>
    <w:rsid w:val="00827E0B"/>
    <w:rsid w:val="00835629"/>
    <w:rsid w:val="0083651E"/>
    <w:rsid w:val="00840EEA"/>
    <w:rsid w:val="00864FE2"/>
    <w:rsid w:val="008A0D4B"/>
    <w:rsid w:val="008B4D00"/>
    <w:rsid w:val="008B7BF6"/>
    <w:rsid w:val="008D36DF"/>
    <w:rsid w:val="008E13FD"/>
    <w:rsid w:val="008E4A5B"/>
    <w:rsid w:val="00901B3C"/>
    <w:rsid w:val="0090340F"/>
    <w:rsid w:val="009039A1"/>
    <w:rsid w:val="009510CD"/>
    <w:rsid w:val="009753BB"/>
    <w:rsid w:val="009A6D5F"/>
    <w:rsid w:val="009C2188"/>
    <w:rsid w:val="009E2FC6"/>
    <w:rsid w:val="009E7995"/>
    <w:rsid w:val="009F521B"/>
    <w:rsid w:val="00A17C93"/>
    <w:rsid w:val="00A450A7"/>
    <w:rsid w:val="00A8799A"/>
    <w:rsid w:val="00A9775A"/>
    <w:rsid w:val="00AA5848"/>
    <w:rsid w:val="00AB6DAC"/>
    <w:rsid w:val="00AC5D33"/>
    <w:rsid w:val="00AC6A66"/>
    <w:rsid w:val="00AD7A91"/>
    <w:rsid w:val="00AE4314"/>
    <w:rsid w:val="00B06881"/>
    <w:rsid w:val="00B418D7"/>
    <w:rsid w:val="00B42F95"/>
    <w:rsid w:val="00B51EF6"/>
    <w:rsid w:val="00B63D98"/>
    <w:rsid w:val="00B67700"/>
    <w:rsid w:val="00B97067"/>
    <w:rsid w:val="00B97BE9"/>
    <w:rsid w:val="00BB2EDE"/>
    <w:rsid w:val="00BD4D23"/>
    <w:rsid w:val="00C048E2"/>
    <w:rsid w:val="00C13ABA"/>
    <w:rsid w:val="00C15006"/>
    <w:rsid w:val="00C22402"/>
    <w:rsid w:val="00C33D9A"/>
    <w:rsid w:val="00C42947"/>
    <w:rsid w:val="00C43CCB"/>
    <w:rsid w:val="00C53487"/>
    <w:rsid w:val="00C65C7A"/>
    <w:rsid w:val="00C71265"/>
    <w:rsid w:val="00C75E46"/>
    <w:rsid w:val="00C8422D"/>
    <w:rsid w:val="00CA36C1"/>
    <w:rsid w:val="00CB376A"/>
    <w:rsid w:val="00CB4B17"/>
    <w:rsid w:val="00CC039F"/>
    <w:rsid w:val="00CE1EA4"/>
    <w:rsid w:val="00CE3E4B"/>
    <w:rsid w:val="00CE738C"/>
    <w:rsid w:val="00CF0D26"/>
    <w:rsid w:val="00D56EC1"/>
    <w:rsid w:val="00D64456"/>
    <w:rsid w:val="00D64E79"/>
    <w:rsid w:val="00D67AE1"/>
    <w:rsid w:val="00D771E3"/>
    <w:rsid w:val="00D84D02"/>
    <w:rsid w:val="00D93F21"/>
    <w:rsid w:val="00DA62FD"/>
    <w:rsid w:val="00DB2B19"/>
    <w:rsid w:val="00DC7985"/>
    <w:rsid w:val="00DD7D10"/>
    <w:rsid w:val="00E03E83"/>
    <w:rsid w:val="00E04910"/>
    <w:rsid w:val="00E2390F"/>
    <w:rsid w:val="00E24526"/>
    <w:rsid w:val="00E248CF"/>
    <w:rsid w:val="00E42DB4"/>
    <w:rsid w:val="00E43250"/>
    <w:rsid w:val="00E51E61"/>
    <w:rsid w:val="00E650C7"/>
    <w:rsid w:val="00E72C9C"/>
    <w:rsid w:val="00E80DB6"/>
    <w:rsid w:val="00E9461E"/>
    <w:rsid w:val="00EC1E1E"/>
    <w:rsid w:val="00EC74A6"/>
    <w:rsid w:val="00EE796A"/>
    <w:rsid w:val="00F06CD6"/>
    <w:rsid w:val="00F1538A"/>
    <w:rsid w:val="00F15FF8"/>
    <w:rsid w:val="00F21167"/>
    <w:rsid w:val="00F21982"/>
    <w:rsid w:val="00F2692E"/>
    <w:rsid w:val="00F50727"/>
    <w:rsid w:val="00F66E81"/>
    <w:rsid w:val="00F8467F"/>
    <w:rsid w:val="00F85D32"/>
    <w:rsid w:val="00F9360A"/>
    <w:rsid w:val="00F94820"/>
    <w:rsid w:val="00FA6646"/>
    <w:rsid w:val="00FB497A"/>
    <w:rsid w:val="00FB6E87"/>
    <w:rsid w:val="00FD0945"/>
    <w:rsid w:val="00FD2CE3"/>
    <w:rsid w:val="00FE3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6E16"/>
  <w15:chartTrackingRefBased/>
  <w15:docId w15:val="{B634CE1F-6DF6-451B-80E9-327ABAA4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5A60"/>
    <w:pPr>
      <w:ind w:left="720"/>
      <w:contextualSpacing/>
    </w:pPr>
  </w:style>
  <w:style w:type="character" w:styleId="Collegamentoipertestuale">
    <w:name w:val="Hyperlink"/>
    <w:basedOn w:val="Carpredefinitoparagrafo"/>
    <w:uiPriority w:val="99"/>
    <w:semiHidden/>
    <w:unhideWhenUsed/>
    <w:rsid w:val="002A5A60"/>
    <w:rPr>
      <w:color w:val="0000FF"/>
      <w:u w:val="single"/>
    </w:rPr>
  </w:style>
  <w:style w:type="paragraph" w:styleId="Intestazione">
    <w:name w:val="header"/>
    <w:basedOn w:val="Normale"/>
    <w:link w:val="IntestazioneCarattere"/>
    <w:uiPriority w:val="99"/>
    <w:unhideWhenUsed/>
    <w:rsid w:val="00E51E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1E61"/>
  </w:style>
  <w:style w:type="paragraph" w:styleId="Pidipagina">
    <w:name w:val="footer"/>
    <w:basedOn w:val="Normale"/>
    <w:link w:val="PidipaginaCarattere"/>
    <w:uiPriority w:val="99"/>
    <w:unhideWhenUsed/>
    <w:rsid w:val="00E51E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E61"/>
  </w:style>
  <w:style w:type="paragraph" w:styleId="NormaleWeb">
    <w:name w:val="Normal (Web)"/>
    <w:basedOn w:val="Normale"/>
    <w:uiPriority w:val="99"/>
    <w:rsid w:val="00A9775A"/>
    <w:pPr>
      <w:spacing w:before="100" w:beforeAutospacing="1" w:after="100" w:afterAutospacing="1" w:line="240" w:lineRule="auto"/>
    </w:pPr>
    <w:rPr>
      <w:rFonts w:ascii="Arial Unicode MS" w:eastAsia="Arial Unicode MS" w:hAnsi="Arial Unicode MS" w:cs="Arial Unicode MS"/>
      <w:color w:val="5F5F5F"/>
      <w:sz w:val="24"/>
      <w:szCs w:val="24"/>
      <w:lang w:eastAsia="it-IT"/>
    </w:rPr>
  </w:style>
  <w:style w:type="table" w:styleId="Grigliatabella">
    <w:name w:val="Table Grid"/>
    <w:basedOn w:val="Tabellanormale"/>
    <w:uiPriority w:val="39"/>
    <w:rsid w:val="0052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E31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313C"/>
    <w:rPr>
      <w:rFonts w:ascii="Segoe UI" w:hAnsi="Segoe UI" w:cs="Segoe UI"/>
      <w:sz w:val="18"/>
      <w:szCs w:val="18"/>
    </w:rPr>
  </w:style>
  <w:style w:type="character" w:styleId="Rimandocommento">
    <w:name w:val="annotation reference"/>
    <w:basedOn w:val="Carpredefinitoparagrafo"/>
    <w:uiPriority w:val="99"/>
    <w:semiHidden/>
    <w:unhideWhenUsed/>
    <w:rsid w:val="00B51EF6"/>
    <w:rPr>
      <w:sz w:val="16"/>
      <w:szCs w:val="16"/>
    </w:rPr>
  </w:style>
  <w:style w:type="paragraph" w:styleId="Testocommento">
    <w:name w:val="annotation text"/>
    <w:basedOn w:val="Normale"/>
    <w:link w:val="TestocommentoCarattere"/>
    <w:uiPriority w:val="99"/>
    <w:semiHidden/>
    <w:unhideWhenUsed/>
    <w:rsid w:val="00B51EF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EF6"/>
    <w:rPr>
      <w:sz w:val="20"/>
      <w:szCs w:val="20"/>
    </w:rPr>
  </w:style>
  <w:style w:type="paragraph" w:styleId="Soggettocommento">
    <w:name w:val="annotation subject"/>
    <w:basedOn w:val="Testocommento"/>
    <w:next w:val="Testocommento"/>
    <w:link w:val="SoggettocommentoCarattere"/>
    <w:uiPriority w:val="99"/>
    <w:semiHidden/>
    <w:unhideWhenUsed/>
    <w:rsid w:val="00B51EF6"/>
    <w:rPr>
      <w:b/>
      <w:bCs/>
    </w:rPr>
  </w:style>
  <w:style w:type="character" w:customStyle="1" w:styleId="SoggettocommentoCarattere">
    <w:name w:val="Soggetto commento Carattere"/>
    <w:basedOn w:val="TestocommentoCarattere"/>
    <w:link w:val="Soggettocommento"/>
    <w:uiPriority w:val="99"/>
    <w:semiHidden/>
    <w:rsid w:val="00B51E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derlavaggi.org/ita/statuto.php" TargetMode="External"/><Relationship Id="rId18" Type="http://schemas.openxmlformats.org/officeDocument/2006/relationships/hyperlink" Target="http://www.federlavaggi.org/ita/statuto.php" TargetMode="External"/><Relationship Id="rId26" Type="http://schemas.openxmlformats.org/officeDocument/2006/relationships/hyperlink" Target="http://www.federlavaggi.org/ita/statuto.php" TargetMode="External"/><Relationship Id="rId39" Type="http://schemas.openxmlformats.org/officeDocument/2006/relationships/hyperlink" Target="http://www.federlavaggi.org/ita/statuto.php" TargetMode="External"/><Relationship Id="rId3" Type="http://schemas.openxmlformats.org/officeDocument/2006/relationships/styles" Target="styles.xml"/><Relationship Id="rId21" Type="http://schemas.openxmlformats.org/officeDocument/2006/relationships/hyperlink" Target="http://www.federlavaggi.org/ita/statuto.php" TargetMode="External"/><Relationship Id="rId34" Type="http://schemas.openxmlformats.org/officeDocument/2006/relationships/hyperlink" Target="http://www.federlavaggi.org/ita/statuto.ph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derlavaggi.org/ita/statuto.php" TargetMode="External"/><Relationship Id="rId17" Type="http://schemas.openxmlformats.org/officeDocument/2006/relationships/hyperlink" Target="http://www.federlavaggi.org/ita/statuto.php" TargetMode="External"/><Relationship Id="rId25" Type="http://schemas.openxmlformats.org/officeDocument/2006/relationships/hyperlink" Target="http://www.federlavaggi.org/ita/statuto.php" TargetMode="External"/><Relationship Id="rId33" Type="http://schemas.openxmlformats.org/officeDocument/2006/relationships/hyperlink" Target="http://www.federlavaggi.org/ita/statuto.php" TargetMode="External"/><Relationship Id="rId38" Type="http://schemas.openxmlformats.org/officeDocument/2006/relationships/hyperlink" Target="http://www.federlavaggi.org/ita/statuto.php" TargetMode="External"/><Relationship Id="rId2" Type="http://schemas.openxmlformats.org/officeDocument/2006/relationships/numbering" Target="numbering.xml"/><Relationship Id="rId16" Type="http://schemas.openxmlformats.org/officeDocument/2006/relationships/hyperlink" Target="http://www.federlavaggi.org/ita/statuto.php" TargetMode="External"/><Relationship Id="rId20" Type="http://schemas.openxmlformats.org/officeDocument/2006/relationships/hyperlink" Target="http://www.federlavaggi.org/ita/statuto.php" TargetMode="External"/><Relationship Id="rId29" Type="http://schemas.openxmlformats.org/officeDocument/2006/relationships/hyperlink" Target="http://www.federlavaggi.org/ita/statuto.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lavaggi.org/ita/statuto.php" TargetMode="External"/><Relationship Id="rId24" Type="http://schemas.openxmlformats.org/officeDocument/2006/relationships/hyperlink" Target="http://www.federlavaggi.org/ita/statuto.php" TargetMode="External"/><Relationship Id="rId32" Type="http://schemas.openxmlformats.org/officeDocument/2006/relationships/hyperlink" Target="http://www.federlavaggi.org/ita/statuto.php" TargetMode="External"/><Relationship Id="rId37" Type="http://schemas.openxmlformats.org/officeDocument/2006/relationships/hyperlink" Target="http://www.federlavaggi.org/ita/statuto.php" TargetMode="External"/><Relationship Id="rId40" Type="http://schemas.openxmlformats.org/officeDocument/2006/relationships/hyperlink" Target="http://www.federlavaggi.org/ita/statuto.php" TargetMode="External"/><Relationship Id="rId5" Type="http://schemas.openxmlformats.org/officeDocument/2006/relationships/webSettings" Target="webSettings.xml"/><Relationship Id="rId15" Type="http://schemas.openxmlformats.org/officeDocument/2006/relationships/hyperlink" Target="http://www.federlavaggi.org/ita/statuto.php" TargetMode="External"/><Relationship Id="rId23" Type="http://schemas.openxmlformats.org/officeDocument/2006/relationships/hyperlink" Target="http://www.federlavaggi.org/ita/statuto.php" TargetMode="External"/><Relationship Id="rId28" Type="http://schemas.openxmlformats.org/officeDocument/2006/relationships/hyperlink" Target="http://www.federlavaggi.org/ita/statuto.php" TargetMode="External"/><Relationship Id="rId36" Type="http://schemas.openxmlformats.org/officeDocument/2006/relationships/hyperlink" Target="http://www.federlavaggi.org/ita/statuto.php" TargetMode="External"/><Relationship Id="rId10" Type="http://schemas.openxmlformats.org/officeDocument/2006/relationships/hyperlink" Target="http://www.federlavaggi.org/ita/statuto.php" TargetMode="External"/><Relationship Id="rId19" Type="http://schemas.openxmlformats.org/officeDocument/2006/relationships/hyperlink" Target="http://www.federlavaggi.org/ita/statuto.php" TargetMode="External"/><Relationship Id="rId31" Type="http://schemas.openxmlformats.org/officeDocument/2006/relationships/hyperlink" Target="http://www.federlavaggi.org/ita/statuto.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ederlavaggi.org/ita/statuto.php" TargetMode="External"/><Relationship Id="rId22" Type="http://schemas.openxmlformats.org/officeDocument/2006/relationships/hyperlink" Target="http://www.federlavaggi.org/ita/statuto.php" TargetMode="External"/><Relationship Id="rId27" Type="http://schemas.openxmlformats.org/officeDocument/2006/relationships/hyperlink" Target="http://www.federlavaggi.org/ita/statuto.php" TargetMode="External"/><Relationship Id="rId30" Type="http://schemas.openxmlformats.org/officeDocument/2006/relationships/hyperlink" Target="http://www.federlavaggi.org/ita/statuto.php" TargetMode="External"/><Relationship Id="rId35" Type="http://schemas.openxmlformats.org/officeDocument/2006/relationships/hyperlink" Target="http://www.federlavaggi.org/ita/statuto.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03DD-1E5D-45E4-8379-F6B11395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5691</Words>
  <Characters>32443</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Delfino</dc:creator>
  <cp:keywords/>
  <dc:description/>
  <cp:lastModifiedBy>Marco Costamagna</cp:lastModifiedBy>
  <cp:revision>4</cp:revision>
  <cp:lastPrinted>2020-11-04T11:36:00Z</cp:lastPrinted>
  <dcterms:created xsi:type="dcterms:W3CDTF">2022-03-06T16:50:00Z</dcterms:created>
  <dcterms:modified xsi:type="dcterms:W3CDTF">2022-03-06T16:58:00Z</dcterms:modified>
</cp:coreProperties>
</file>